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25D" w:rsidRPr="00970360" w:rsidRDefault="00F6325D">
      <w:pPr>
        <w:pStyle w:val="NormalWeb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301"/>
        <w:ind w:right="-25"/>
        <w:jc w:val="center"/>
        <w:outlineLvl w:val="9"/>
        <w:rPr>
          <w:b w:val="0"/>
          <w:color w:val="000000"/>
          <w:sz w:val="28"/>
          <w:szCs w:val="28"/>
        </w:rPr>
      </w:pPr>
      <w:r w:rsidRPr="00970360">
        <w:rPr>
          <w:b w:val="0"/>
          <w:color w:val="000000"/>
          <w:sz w:val="28"/>
          <w:szCs w:val="28"/>
        </w:rPr>
        <w:t>ПОЛОЖЕНИЕ </w:t>
      </w:r>
    </w:p>
    <w:p w:rsidR="00F6325D" w:rsidRPr="00970360" w:rsidRDefault="00F6325D">
      <w:pPr>
        <w:pStyle w:val="NormalWeb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301"/>
        <w:ind w:right="-25"/>
        <w:jc w:val="center"/>
        <w:outlineLvl w:val="9"/>
        <w:rPr>
          <w:b w:val="0"/>
          <w:color w:val="000000"/>
          <w:sz w:val="28"/>
          <w:szCs w:val="28"/>
        </w:rPr>
      </w:pPr>
      <w:r w:rsidRPr="00970360">
        <w:rPr>
          <w:b w:val="0"/>
          <w:color w:val="000000"/>
          <w:sz w:val="28"/>
          <w:szCs w:val="28"/>
        </w:rPr>
        <w:t>областного конкурсного мероприятия </w:t>
      </w:r>
    </w:p>
    <w:p w:rsidR="00F6325D" w:rsidRPr="00970360" w:rsidRDefault="00F6325D">
      <w:pPr>
        <w:pStyle w:val="NormalWeb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301"/>
        <w:ind w:right="-25"/>
        <w:jc w:val="center"/>
        <w:outlineLvl w:val="9"/>
        <w:rPr>
          <w:b w:val="0"/>
          <w:color w:val="000000"/>
          <w:sz w:val="28"/>
          <w:szCs w:val="28"/>
        </w:rPr>
      </w:pPr>
      <w:r w:rsidRPr="00970360">
        <w:rPr>
          <w:b w:val="0"/>
          <w:color w:val="000000"/>
          <w:sz w:val="28"/>
          <w:szCs w:val="28"/>
        </w:rPr>
        <w:t>«Конкурс пресс-центров ЮИД»</w:t>
      </w:r>
    </w:p>
    <w:p w:rsidR="00F6325D" w:rsidRPr="00970360" w:rsidRDefault="00F6325D">
      <w:pPr>
        <w:pStyle w:val="Heading1"/>
        <w:spacing w:before="0" w:after="105"/>
        <w:ind w:right="-25" w:hanging="432"/>
        <w:jc w:val="center"/>
        <w:rPr>
          <w:color w:val="000000"/>
          <w:sz w:val="28"/>
          <w:szCs w:val="28"/>
        </w:rPr>
      </w:pPr>
      <w:r w:rsidRPr="00970360">
        <w:rPr>
          <w:color w:val="000000"/>
          <w:sz w:val="28"/>
          <w:szCs w:val="28"/>
        </w:rPr>
        <w:t>1. Общие положения</w:t>
      </w:r>
    </w:p>
    <w:p w:rsidR="00F6325D" w:rsidRPr="00970360" w:rsidRDefault="00F6325D">
      <w:pPr>
        <w:pStyle w:val="NormalWeb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5"/>
        <w:ind w:left="14" w:right="-25" w:firstLine="553"/>
        <w:jc w:val="both"/>
        <w:outlineLvl w:val="9"/>
        <w:rPr>
          <w:b w:val="0"/>
          <w:bCs w:val="0"/>
          <w:color w:val="000000"/>
          <w:sz w:val="28"/>
          <w:szCs w:val="28"/>
        </w:rPr>
      </w:pPr>
      <w:r w:rsidRPr="00970360">
        <w:rPr>
          <w:b w:val="0"/>
          <w:bCs w:val="0"/>
          <w:color w:val="000000"/>
          <w:sz w:val="28"/>
          <w:szCs w:val="28"/>
        </w:rPr>
        <w:t>1.1. Настоящее Положение определяет условия организации и проведения областного конкурсного мероприятия «Конкурс пресс-центров ЮИД» (далее — Конкурс), его организационное, методическое и финансовое обеспечение, порядок участия в Конкурсе и определения победителей и призеров.</w:t>
      </w:r>
    </w:p>
    <w:p w:rsidR="00F6325D" w:rsidRPr="00970360" w:rsidRDefault="00F6325D">
      <w:pPr>
        <w:pStyle w:val="NormalWeb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5"/>
        <w:ind w:left="14" w:right="-25" w:firstLine="553"/>
        <w:jc w:val="both"/>
        <w:outlineLvl w:val="9"/>
        <w:rPr>
          <w:b w:val="0"/>
          <w:bCs w:val="0"/>
          <w:color w:val="000000"/>
          <w:sz w:val="28"/>
          <w:szCs w:val="28"/>
        </w:rPr>
      </w:pPr>
      <w:r w:rsidRPr="00970360">
        <w:rPr>
          <w:b w:val="0"/>
          <w:bCs w:val="0"/>
          <w:color w:val="000000"/>
          <w:sz w:val="28"/>
          <w:szCs w:val="28"/>
        </w:rPr>
        <w:t>1.2. Областной Конкурс организуется в соответствии с планом совместных мероприятий министерства образования и науки Самарской области и управления ГИБДД ГУ МВД России по Самарской области.</w:t>
      </w:r>
    </w:p>
    <w:p w:rsidR="00F6325D" w:rsidRPr="00970360" w:rsidRDefault="00F6325D">
      <w:pPr>
        <w:pStyle w:val="NormalWeb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5"/>
        <w:ind w:left="14" w:right="-25" w:firstLine="553"/>
        <w:jc w:val="both"/>
        <w:outlineLvl w:val="9"/>
        <w:rPr>
          <w:b w:val="0"/>
          <w:bCs w:val="0"/>
          <w:color w:val="000000"/>
          <w:sz w:val="28"/>
          <w:szCs w:val="28"/>
        </w:rPr>
      </w:pPr>
      <w:r w:rsidRPr="00970360">
        <w:rPr>
          <w:b w:val="0"/>
          <w:bCs w:val="0"/>
          <w:color w:val="000000"/>
          <w:sz w:val="28"/>
          <w:szCs w:val="28"/>
        </w:rPr>
        <w:t>1.3. Учредителями Конкурса являются министерство образования и науки Самарской области и управление ГИБДД ГУ МВД России по Самарской области.</w:t>
      </w:r>
    </w:p>
    <w:p w:rsidR="00F6325D" w:rsidRPr="00970360" w:rsidRDefault="00F6325D">
      <w:pPr>
        <w:pStyle w:val="NormalWeb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5"/>
        <w:ind w:left="14" w:right="252" w:firstLine="553"/>
        <w:jc w:val="both"/>
        <w:outlineLvl w:val="9"/>
        <w:rPr>
          <w:b w:val="0"/>
          <w:bCs w:val="0"/>
          <w:color w:val="000000"/>
          <w:sz w:val="28"/>
          <w:szCs w:val="28"/>
        </w:rPr>
      </w:pPr>
      <w:r w:rsidRPr="00970360">
        <w:rPr>
          <w:b w:val="0"/>
          <w:bCs w:val="0"/>
          <w:color w:val="000000"/>
          <w:sz w:val="28"/>
          <w:szCs w:val="28"/>
        </w:rPr>
        <w:t>1.4. Организатор Конкурса — Центр по профилактике детского дорожно-транспортного травматизма ГБОУ ДО СО Самарский областной центр детско-юношеского технического творчества.</w:t>
      </w:r>
    </w:p>
    <w:p w:rsidR="00F6325D" w:rsidRPr="00970360" w:rsidRDefault="00F6325D">
      <w:pPr>
        <w:pStyle w:val="NormalWeb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5"/>
        <w:ind w:left="14" w:right="245" w:firstLine="553"/>
        <w:jc w:val="both"/>
        <w:outlineLvl w:val="9"/>
        <w:rPr>
          <w:b w:val="0"/>
          <w:bCs w:val="0"/>
          <w:color w:val="000000"/>
          <w:sz w:val="28"/>
          <w:szCs w:val="28"/>
        </w:rPr>
      </w:pPr>
      <w:r w:rsidRPr="00970360">
        <w:rPr>
          <w:b w:val="0"/>
          <w:bCs w:val="0"/>
          <w:color w:val="000000"/>
          <w:sz w:val="28"/>
          <w:szCs w:val="28"/>
        </w:rPr>
        <w:t>1.5. Конкурс нацелен на повышение компетентности учащихся в области безопасного поведения на дорогах, привлечение внимания общественности к проблеме формирования культуры поведения детей и подростков на дорогах.</w:t>
      </w:r>
    </w:p>
    <w:p w:rsidR="00F6325D" w:rsidRPr="00970360" w:rsidRDefault="00F6325D">
      <w:pPr>
        <w:pStyle w:val="NormalWeb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138"/>
        <w:ind w:right="64" w:firstLine="567"/>
        <w:jc w:val="both"/>
        <w:outlineLvl w:val="9"/>
        <w:rPr>
          <w:b w:val="0"/>
          <w:bCs w:val="0"/>
          <w:color w:val="000000"/>
          <w:sz w:val="28"/>
          <w:szCs w:val="28"/>
        </w:rPr>
      </w:pPr>
      <w:r w:rsidRPr="00970360">
        <w:rPr>
          <w:b w:val="0"/>
          <w:bCs w:val="0"/>
          <w:color w:val="000000"/>
          <w:sz w:val="28"/>
          <w:szCs w:val="28"/>
        </w:rPr>
        <w:t>1.6. Задачи Конкурса:</w:t>
      </w:r>
    </w:p>
    <w:p w:rsidR="00F6325D" w:rsidRPr="00970360" w:rsidRDefault="00F6325D">
      <w:pPr>
        <w:pStyle w:val="NormalWeb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139"/>
        <w:ind w:left="14" w:right="64" w:firstLine="695"/>
        <w:jc w:val="both"/>
        <w:outlineLvl w:val="9"/>
        <w:rPr>
          <w:b w:val="0"/>
          <w:bCs w:val="0"/>
          <w:color w:val="000000"/>
          <w:sz w:val="28"/>
          <w:szCs w:val="28"/>
        </w:rPr>
      </w:pPr>
      <w:r w:rsidRPr="00970360">
        <w:rPr>
          <w:b w:val="0"/>
          <w:bCs w:val="0"/>
          <w:color w:val="000000"/>
          <w:sz w:val="28"/>
          <w:szCs w:val="28"/>
        </w:rPr>
        <w:t>- пропаганда Правил дорожного движения среди подрастающего поколения;</w:t>
      </w:r>
    </w:p>
    <w:p w:rsidR="00F6325D" w:rsidRPr="00970360" w:rsidRDefault="00F6325D">
      <w:pPr>
        <w:pStyle w:val="NormalWeb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139"/>
        <w:ind w:left="14" w:right="64" w:firstLine="695"/>
        <w:jc w:val="both"/>
        <w:outlineLvl w:val="9"/>
        <w:rPr>
          <w:b w:val="0"/>
          <w:bCs w:val="0"/>
          <w:color w:val="000000"/>
          <w:sz w:val="28"/>
          <w:szCs w:val="28"/>
        </w:rPr>
      </w:pPr>
      <w:r w:rsidRPr="00970360">
        <w:rPr>
          <w:b w:val="0"/>
          <w:bCs w:val="0"/>
          <w:color w:val="000000"/>
          <w:sz w:val="28"/>
          <w:szCs w:val="28"/>
        </w:rPr>
        <w:t>- популяризация деятельности отрядов ЮИД;</w:t>
      </w:r>
    </w:p>
    <w:p w:rsidR="00F6325D" w:rsidRPr="00970360" w:rsidRDefault="00F6325D">
      <w:pPr>
        <w:pStyle w:val="NormalWeb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139"/>
        <w:ind w:left="14" w:right="64" w:firstLine="695"/>
        <w:jc w:val="both"/>
        <w:outlineLvl w:val="9"/>
        <w:rPr>
          <w:b w:val="0"/>
          <w:bCs w:val="0"/>
          <w:color w:val="000000"/>
          <w:sz w:val="28"/>
          <w:szCs w:val="28"/>
        </w:rPr>
      </w:pPr>
      <w:r w:rsidRPr="00970360">
        <w:rPr>
          <w:b w:val="0"/>
          <w:bCs w:val="0"/>
          <w:color w:val="000000"/>
          <w:sz w:val="28"/>
          <w:szCs w:val="28"/>
        </w:rPr>
        <w:t>- повышение качества работы детских пресс-центров ЮИД;</w:t>
      </w:r>
    </w:p>
    <w:p w:rsidR="00F6325D" w:rsidRPr="00970360" w:rsidRDefault="00F6325D">
      <w:pPr>
        <w:pStyle w:val="NormalWeb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139"/>
        <w:ind w:left="14" w:right="64" w:firstLine="695"/>
        <w:jc w:val="both"/>
        <w:outlineLvl w:val="9"/>
        <w:rPr>
          <w:b w:val="0"/>
          <w:bCs w:val="0"/>
          <w:color w:val="000000"/>
          <w:sz w:val="28"/>
          <w:szCs w:val="28"/>
        </w:rPr>
      </w:pPr>
      <w:r w:rsidRPr="00970360">
        <w:rPr>
          <w:b w:val="0"/>
          <w:bCs w:val="0"/>
          <w:color w:val="000000"/>
          <w:sz w:val="28"/>
          <w:szCs w:val="28"/>
        </w:rPr>
        <w:t>- распространение лучших практик по работе и организации пресс-центров ЮИД.</w:t>
      </w:r>
    </w:p>
    <w:p w:rsidR="00F6325D" w:rsidRPr="00970360" w:rsidRDefault="00F6325D">
      <w:pPr>
        <w:pStyle w:val="Heading1"/>
        <w:spacing w:before="0" w:after="130"/>
        <w:ind w:left="1306" w:right="986"/>
        <w:jc w:val="center"/>
        <w:rPr>
          <w:color w:val="000000"/>
          <w:sz w:val="28"/>
          <w:szCs w:val="28"/>
        </w:rPr>
      </w:pPr>
      <w:r w:rsidRPr="00970360">
        <w:rPr>
          <w:color w:val="000000"/>
          <w:sz w:val="28"/>
          <w:szCs w:val="28"/>
        </w:rPr>
        <w:t>2. Участники Конкурса</w:t>
      </w:r>
    </w:p>
    <w:p w:rsidR="00F6325D" w:rsidRPr="00970360" w:rsidRDefault="00F6325D">
      <w:pPr>
        <w:pStyle w:val="NormalWeb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5"/>
        <w:ind w:left="14" w:right="64" w:firstLine="553"/>
        <w:jc w:val="both"/>
        <w:outlineLvl w:val="9"/>
        <w:rPr>
          <w:b w:val="0"/>
          <w:bCs w:val="0"/>
          <w:color w:val="000000"/>
          <w:sz w:val="28"/>
          <w:szCs w:val="28"/>
        </w:rPr>
      </w:pPr>
      <w:r w:rsidRPr="00970360">
        <w:rPr>
          <w:b w:val="0"/>
          <w:bCs w:val="0"/>
          <w:color w:val="000000"/>
          <w:sz w:val="28"/>
          <w:szCs w:val="28"/>
        </w:rPr>
        <w:t>2.1. В Конкурсе могут принимать участие учащиеся общеобразовательных учреждений и учреждений дополнительного образования детей Самарской области, члены отрядов ЮИД, коллективы детей общеобразовательных организаций и организаций дополнительного образования Самарской области, представляющих детский пресс-центр ЮИД.</w:t>
      </w:r>
    </w:p>
    <w:p w:rsidR="00F6325D" w:rsidRPr="00970360" w:rsidRDefault="00F6325D">
      <w:pPr>
        <w:pStyle w:val="NormalWeb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137"/>
        <w:ind w:right="-25" w:firstLine="567"/>
        <w:jc w:val="both"/>
        <w:outlineLvl w:val="9"/>
        <w:rPr>
          <w:b w:val="0"/>
          <w:bCs w:val="0"/>
          <w:color w:val="000000"/>
          <w:sz w:val="28"/>
          <w:szCs w:val="28"/>
        </w:rPr>
      </w:pPr>
      <w:r w:rsidRPr="00970360">
        <w:rPr>
          <w:b w:val="0"/>
          <w:bCs w:val="0"/>
          <w:color w:val="000000"/>
          <w:sz w:val="28"/>
          <w:szCs w:val="28"/>
        </w:rPr>
        <w:t>2.2. Конкурс проводится по следующим возрастным группам:</w:t>
      </w:r>
    </w:p>
    <w:p w:rsidR="00F6325D" w:rsidRPr="00970360" w:rsidRDefault="00F6325D" w:rsidP="006C599C">
      <w:pPr>
        <w:pStyle w:val="NormalWeb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ind w:right="-25"/>
        <w:jc w:val="both"/>
        <w:outlineLvl w:val="9"/>
        <w:rPr>
          <w:b w:val="0"/>
          <w:bCs w:val="0"/>
          <w:color w:val="000000"/>
          <w:sz w:val="28"/>
          <w:szCs w:val="28"/>
        </w:rPr>
      </w:pPr>
      <w:r w:rsidRPr="00970360">
        <w:rPr>
          <w:b w:val="0"/>
          <w:bCs w:val="0"/>
          <w:color w:val="000000"/>
          <w:sz w:val="28"/>
          <w:szCs w:val="28"/>
        </w:rPr>
        <w:t>учащиеся 1-4 классов; </w:t>
      </w:r>
    </w:p>
    <w:p w:rsidR="00F6325D" w:rsidRPr="00970360" w:rsidRDefault="00F6325D" w:rsidP="006C599C">
      <w:pPr>
        <w:pStyle w:val="NormalWeb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ind w:right="-25"/>
        <w:jc w:val="both"/>
        <w:outlineLvl w:val="9"/>
        <w:rPr>
          <w:b w:val="0"/>
          <w:bCs w:val="0"/>
          <w:color w:val="000000"/>
          <w:sz w:val="28"/>
          <w:szCs w:val="28"/>
        </w:rPr>
      </w:pPr>
      <w:r w:rsidRPr="00970360">
        <w:rPr>
          <w:b w:val="0"/>
          <w:bCs w:val="0"/>
          <w:color w:val="000000"/>
          <w:sz w:val="28"/>
          <w:szCs w:val="28"/>
        </w:rPr>
        <w:t>учащиеся 5-7 классов;</w:t>
      </w:r>
    </w:p>
    <w:p w:rsidR="00F6325D" w:rsidRPr="00970360" w:rsidRDefault="00F6325D" w:rsidP="006C599C">
      <w:pPr>
        <w:pStyle w:val="NormalWeb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144"/>
        <w:ind w:right="-25"/>
        <w:jc w:val="both"/>
        <w:outlineLvl w:val="9"/>
        <w:rPr>
          <w:b w:val="0"/>
          <w:bCs w:val="0"/>
          <w:color w:val="000000"/>
          <w:sz w:val="28"/>
          <w:szCs w:val="28"/>
        </w:rPr>
      </w:pPr>
      <w:r w:rsidRPr="00970360">
        <w:rPr>
          <w:b w:val="0"/>
          <w:bCs w:val="0"/>
          <w:color w:val="000000"/>
          <w:sz w:val="28"/>
          <w:szCs w:val="28"/>
        </w:rPr>
        <w:t>учащиеся 8-11 классов, студенты вузов, ссузов, колледжей, и др. до 18 лет.</w:t>
      </w:r>
    </w:p>
    <w:p w:rsidR="00F6325D" w:rsidRDefault="00F6325D">
      <w:pPr>
        <w:pStyle w:val="NormalWeb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5"/>
        <w:ind w:right="-25"/>
        <w:jc w:val="center"/>
        <w:outlineLvl w:val="9"/>
        <w:rPr>
          <w:bCs w:val="0"/>
          <w:color w:val="000000"/>
          <w:sz w:val="28"/>
          <w:szCs w:val="28"/>
        </w:rPr>
      </w:pPr>
      <w:r w:rsidRPr="00970360">
        <w:rPr>
          <w:bCs w:val="0"/>
          <w:color w:val="000000"/>
          <w:sz w:val="28"/>
          <w:szCs w:val="28"/>
        </w:rPr>
        <w:t>3. Программа Конкурса</w:t>
      </w:r>
    </w:p>
    <w:p w:rsidR="00F6325D" w:rsidRPr="00970360" w:rsidRDefault="00F6325D">
      <w:pPr>
        <w:pStyle w:val="NormalWeb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5"/>
        <w:ind w:right="-25"/>
        <w:jc w:val="center"/>
        <w:outlineLvl w:val="9"/>
        <w:rPr>
          <w:bCs w:val="0"/>
          <w:color w:val="000000"/>
          <w:sz w:val="28"/>
          <w:szCs w:val="28"/>
        </w:rPr>
      </w:pPr>
    </w:p>
    <w:p w:rsidR="00F6325D" w:rsidRPr="00970360" w:rsidRDefault="00F6325D">
      <w:pPr>
        <w:pStyle w:val="NormalWeb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5"/>
        <w:ind w:right="64" w:firstLine="567"/>
        <w:jc w:val="both"/>
        <w:outlineLvl w:val="9"/>
        <w:rPr>
          <w:b w:val="0"/>
          <w:bCs w:val="0"/>
          <w:color w:val="000000"/>
          <w:sz w:val="28"/>
          <w:szCs w:val="28"/>
        </w:rPr>
      </w:pPr>
      <w:r w:rsidRPr="00970360">
        <w:rPr>
          <w:b w:val="0"/>
          <w:bCs w:val="0"/>
          <w:color w:val="000000"/>
          <w:sz w:val="28"/>
          <w:szCs w:val="28"/>
        </w:rPr>
        <w:t>3.1. Программа конкурсного мероприятия включает в себя проведение следующих конкурсов:</w:t>
      </w:r>
    </w:p>
    <w:p w:rsidR="00F6325D" w:rsidRPr="00970360" w:rsidRDefault="00F6325D">
      <w:pPr>
        <w:pStyle w:val="NormalWeb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ind w:right="10"/>
        <w:jc w:val="both"/>
        <w:rPr>
          <w:b w:val="0"/>
          <w:color w:val="000000"/>
          <w:sz w:val="28"/>
          <w:szCs w:val="28"/>
        </w:rPr>
      </w:pPr>
      <w:r w:rsidRPr="00970360">
        <w:rPr>
          <w:b w:val="0"/>
          <w:color w:val="000000"/>
          <w:sz w:val="28"/>
          <w:szCs w:val="28"/>
        </w:rPr>
        <w:t>Конкурс «Лучший видеоролик социальной рекламы по БДД», направленной на изменение моделей общественного поведения и привлечения внимания к проблемам соблюдения правил дорожного движения; мультипликационные и видеофильмы, видеоклипы, посвященные популяризации деятельности отрядов юных инспекторов движения, обучению учащихся правилам дорожного движения, работе с родителями в данном направлении, организации тематических мероприятий с детьми и т.д. Продолжительность видеоролика, видеофильма — от 2 до 5 минут, не более 1ГБ. Темы работ:</w:t>
      </w:r>
    </w:p>
    <w:p w:rsidR="00F6325D" w:rsidRDefault="00F6325D" w:rsidP="008935CC">
      <w:pPr>
        <w:pStyle w:val="NormalWeb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301"/>
        <w:ind w:right="10"/>
        <w:jc w:val="both"/>
        <w:rPr>
          <w:b w:val="0"/>
          <w:sz w:val="28"/>
          <w:szCs w:val="28"/>
        </w:rPr>
      </w:pPr>
      <w:r w:rsidRPr="00970360">
        <w:rPr>
          <w:b w:val="0"/>
          <w:color w:val="000000"/>
          <w:sz w:val="28"/>
          <w:szCs w:val="28"/>
        </w:rPr>
        <w:t>«Фликер – твой лучший друг!» (о том, как правильно применять световозвращающие элементы);</w:t>
      </w:r>
    </w:p>
    <w:p w:rsidR="00F6325D" w:rsidRPr="00970360" w:rsidRDefault="00F6325D" w:rsidP="008935CC">
      <w:pPr>
        <w:pStyle w:val="NormalWeb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301"/>
        <w:ind w:right="10"/>
        <w:jc w:val="both"/>
        <w:rPr>
          <w:b w:val="0"/>
          <w:sz w:val="28"/>
          <w:szCs w:val="28"/>
        </w:rPr>
      </w:pPr>
      <w:r w:rsidRPr="00970360">
        <w:rPr>
          <w:b w:val="0"/>
          <w:color w:val="000000"/>
          <w:sz w:val="28"/>
          <w:szCs w:val="28"/>
        </w:rPr>
        <w:t>«ЮИД на страже детской безопасности!» (о деятельности отрядов юных инспекторов движения);</w:t>
      </w:r>
    </w:p>
    <w:p w:rsidR="00F6325D" w:rsidRPr="00970360" w:rsidRDefault="00F6325D" w:rsidP="008935CC">
      <w:pPr>
        <w:pStyle w:val="NormalWeb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301"/>
        <w:ind w:right="10"/>
        <w:jc w:val="both"/>
        <w:rPr>
          <w:b w:val="0"/>
          <w:sz w:val="28"/>
          <w:szCs w:val="28"/>
        </w:rPr>
      </w:pPr>
      <w:r w:rsidRPr="00970360">
        <w:rPr>
          <w:b w:val="0"/>
          <w:color w:val="000000"/>
          <w:sz w:val="28"/>
          <w:szCs w:val="28"/>
        </w:rPr>
        <w:t>«Родители - пример детям на дорогах» (в том числе о работе родительского патруля и его)</w:t>
      </w:r>
    </w:p>
    <w:p w:rsidR="00F6325D" w:rsidRPr="00970360" w:rsidRDefault="00F6325D" w:rsidP="008935CC">
      <w:pPr>
        <w:pStyle w:val="NormalWeb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ind w:right="10"/>
        <w:jc w:val="both"/>
        <w:rPr>
          <w:b w:val="0"/>
          <w:color w:val="000000"/>
          <w:sz w:val="28"/>
          <w:szCs w:val="28"/>
        </w:rPr>
      </w:pPr>
      <w:r w:rsidRPr="00970360">
        <w:rPr>
          <w:b w:val="0"/>
          <w:color w:val="000000"/>
          <w:sz w:val="28"/>
          <w:szCs w:val="28"/>
        </w:rPr>
        <w:t>«СИМ – это здорово, СИМ – это классно, правила знай и не будет опасно!»</w:t>
      </w:r>
      <w:r w:rsidRPr="00970360">
        <w:rPr>
          <w:b w:val="0"/>
          <w:sz w:val="28"/>
          <w:szCs w:val="28"/>
        </w:rPr>
        <w:t>;</w:t>
      </w:r>
    </w:p>
    <w:p w:rsidR="00F6325D" w:rsidRPr="00970360" w:rsidRDefault="00F6325D">
      <w:pPr>
        <w:pStyle w:val="NormalWeb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ind w:left="720" w:right="10"/>
        <w:jc w:val="both"/>
        <w:rPr>
          <w:b w:val="0"/>
          <w:color w:val="000000"/>
          <w:sz w:val="28"/>
          <w:szCs w:val="28"/>
        </w:rPr>
      </w:pPr>
    </w:p>
    <w:p w:rsidR="00F6325D" w:rsidRPr="00970360" w:rsidRDefault="00F6325D">
      <w:pPr>
        <w:pStyle w:val="NormalWeb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ind w:right="10"/>
        <w:jc w:val="both"/>
        <w:rPr>
          <w:b w:val="0"/>
          <w:sz w:val="28"/>
          <w:szCs w:val="28"/>
        </w:rPr>
      </w:pPr>
      <w:r w:rsidRPr="00970360">
        <w:rPr>
          <w:b w:val="0"/>
          <w:color w:val="000000"/>
          <w:sz w:val="28"/>
          <w:szCs w:val="28"/>
        </w:rPr>
        <w:t>Конкурс фоторабот «Наружная социальная реклама по БДД». Конкурсанты представляют работы, выполненные в технике фотографии в цифровом виде в формате jpg, направленные на увеличение уровня безопасности дорожного движения. Наименование файла изображения (фотографии) должно содержать фамилию и имя конкурсанта (например: Ivanov_Ivan.jpg). Темы работ:</w:t>
      </w:r>
    </w:p>
    <w:p w:rsidR="00F6325D" w:rsidRPr="00970360" w:rsidRDefault="00F6325D" w:rsidP="008935CC">
      <w:pPr>
        <w:pStyle w:val="NormalWeb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301"/>
        <w:ind w:right="10"/>
        <w:jc w:val="both"/>
        <w:rPr>
          <w:b w:val="0"/>
          <w:sz w:val="28"/>
          <w:szCs w:val="28"/>
        </w:rPr>
      </w:pPr>
      <w:r w:rsidRPr="00970360">
        <w:rPr>
          <w:b w:val="0"/>
          <w:color w:val="000000"/>
          <w:sz w:val="28"/>
          <w:szCs w:val="28"/>
        </w:rPr>
        <w:t>«Фликер – твой лучший друг!» (о том, как правильно применять световозвращающие элементы);</w:t>
      </w:r>
    </w:p>
    <w:p w:rsidR="00F6325D" w:rsidRPr="00970360" w:rsidRDefault="00F6325D" w:rsidP="008935CC">
      <w:pPr>
        <w:pStyle w:val="NormalWeb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301"/>
        <w:ind w:right="10"/>
        <w:jc w:val="both"/>
        <w:rPr>
          <w:b w:val="0"/>
          <w:sz w:val="28"/>
          <w:szCs w:val="28"/>
        </w:rPr>
      </w:pPr>
      <w:r w:rsidRPr="00970360">
        <w:rPr>
          <w:b w:val="0"/>
          <w:color w:val="000000"/>
          <w:sz w:val="28"/>
          <w:szCs w:val="28"/>
        </w:rPr>
        <w:t>«ЮИД на страже детской безопасности!» (о деятельности отрядов юных инспекторов движения);</w:t>
      </w:r>
    </w:p>
    <w:p w:rsidR="00F6325D" w:rsidRPr="00970360" w:rsidRDefault="00F6325D" w:rsidP="008935CC">
      <w:pPr>
        <w:pStyle w:val="NormalWeb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301"/>
        <w:ind w:right="10"/>
        <w:jc w:val="both"/>
        <w:rPr>
          <w:b w:val="0"/>
          <w:color w:val="000000"/>
          <w:sz w:val="28"/>
          <w:szCs w:val="28"/>
        </w:rPr>
      </w:pPr>
      <w:r w:rsidRPr="00970360">
        <w:rPr>
          <w:b w:val="0"/>
          <w:color w:val="000000"/>
          <w:sz w:val="28"/>
          <w:szCs w:val="28"/>
        </w:rPr>
        <w:t>«Родители - пример детям на дорогах» (в том числе о работе родительского патруля и его)</w:t>
      </w:r>
    </w:p>
    <w:p w:rsidR="00F6325D" w:rsidRPr="00970360" w:rsidRDefault="00F6325D" w:rsidP="008935CC">
      <w:pPr>
        <w:pStyle w:val="NormalWeb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301"/>
        <w:ind w:right="10"/>
        <w:jc w:val="both"/>
        <w:rPr>
          <w:b w:val="0"/>
          <w:sz w:val="28"/>
          <w:szCs w:val="28"/>
        </w:rPr>
      </w:pPr>
      <w:r w:rsidRPr="00970360">
        <w:rPr>
          <w:b w:val="0"/>
          <w:color w:val="000000"/>
          <w:sz w:val="28"/>
          <w:szCs w:val="28"/>
        </w:rPr>
        <w:t>«СИМ – это здорово, СИМ – это классно, правила знай и не будет опасно!»</w:t>
      </w:r>
      <w:r w:rsidRPr="00970360">
        <w:rPr>
          <w:b w:val="0"/>
          <w:sz w:val="28"/>
          <w:szCs w:val="28"/>
        </w:rPr>
        <w:t>;</w:t>
      </w:r>
    </w:p>
    <w:p w:rsidR="00F6325D" w:rsidRPr="00970360" w:rsidRDefault="00F6325D">
      <w:pPr>
        <w:pStyle w:val="NormalWeb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ind w:right="10"/>
        <w:jc w:val="both"/>
        <w:outlineLvl w:val="9"/>
        <w:rPr>
          <w:b w:val="0"/>
          <w:bCs w:val="0"/>
          <w:color w:val="000000"/>
          <w:sz w:val="28"/>
          <w:szCs w:val="28"/>
        </w:rPr>
      </w:pPr>
      <w:r w:rsidRPr="00970360">
        <w:rPr>
          <w:b w:val="0"/>
          <w:bCs w:val="0"/>
          <w:color w:val="000000"/>
          <w:sz w:val="28"/>
          <w:szCs w:val="28"/>
        </w:rPr>
        <w:t>Конкурс «Лучший пресс-центр ЮИД». На Конкурс предоставляется портфолио пресс-центра за весь период работы, подробно описывается деятельность пресс-центра. Портфолио сдается во время прохождения регистрации в электронном виде со ссылками на статьи, издания и т.д.</w:t>
      </w:r>
    </w:p>
    <w:p w:rsidR="00F6325D" w:rsidRPr="00970360" w:rsidRDefault="00F6325D">
      <w:pPr>
        <w:pStyle w:val="NormalWeb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ind w:right="64"/>
        <w:jc w:val="both"/>
        <w:outlineLvl w:val="9"/>
        <w:rPr>
          <w:b w:val="0"/>
          <w:bCs w:val="0"/>
          <w:color w:val="000000"/>
          <w:sz w:val="28"/>
          <w:szCs w:val="28"/>
        </w:rPr>
      </w:pPr>
      <w:r w:rsidRPr="00970360">
        <w:rPr>
          <w:b w:val="0"/>
          <w:bCs w:val="0"/>
          <w:color w:val="000000"/>
          <w:sz w:val="28"/>
          <w:szCs w:val="28"/>
        </w:rPr>
        <w:t>Конкурс «Лучшая газета, журнал, выпускаемая пресс-центром ЮИД» (</w:t>
      </w:r>
      <w:r w:rsidRPr="00970360">
        <w:rPr>
          <w:b w:val="0"/>
          <w:bCs w:val="0"/>
          <w:color w:val="000000"/>
          <w:sz w:val="28"/>
          <w:szCs w:val="28"/>
          <w:u w:val="single"/>
        </w:rPr>
        <w:t>периодическое</w:t>
      </w:r>
      <w:r w:rsidRPr="00970360">
        <w:rPr>
          <w:b w:val="0"/>
          <w:bCs w:val="0"/>
          <w:color w:val="000000"/>
          <w:sz w:val="28"/>
          <w:szCs w:val="28"/>
        </w:rPr>
        <w:t xml:space="preserve"> печатное издание, которое должно представлять деятельность пресс-центра ЮИД, быть посвящено проблемам предупреждения детского травматизма на дорогах, обучению правилам дорожного движения в школе, содержать информацию о конкурсах и мероприятиях, направленных на повышение безопасности движения школьников, о деятельности отрядов юных инспекторов движения и материалы, посвященные проблемам нарушений правил дорожного движения вблизи образовательной организации. На конкурс предоставляются все выпуски издания за 2022 – 2023 год в электронном виде при регистрации.</w:t>
      </w:r>
    </w:p>
    <w:p w:rsidR="00F6325D" w:rsidRPr="00970360" w:rsidRDefault="00F6325D">
      <w:pPr>
        <w:pStyle w:val="NormalWeb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ind w:right="-25"/>
        <w:jc w:val="both"/>
        <w:outlineLvl w:val="9"/>
        <w:rPr>
          <w:b w:val="0"/>
          <w:bCs w:val="0"/>
          <w:color w:val="000000"/>
          <w:sz w:val="28"/>
          <w:szCs w:val="28"/>
        </w:rPr>
      </w:pPr>
      <w:r w:rsidRPr="00970360">
        <w:rPr>
          <w:b w:val="0"/>
          <w:bCs w:val="0"/>
          <w:color w:val="000000"/>
          <w:sz w:val="28"/>
          <w:szCs w:val="28"/>
        </w:rPr>
        <w:t>Конкурс «Лучший сайт (страница/группа в социальных сетях) пресс-центра ЮИД». Конкурсанты предоставляют ссылку на виртуальную страницу пресс-центра ЮИД, описание деятельности пресс-центра ЮИД за 2022 – 2023 год.</w:t>
      </w:r>
    </w:p>
    <w:p w:rsidR="00F6325D" w:rsidRPr="00970360" w:rsidRDefault="00F6325D">
      <w:pPr>
        <w:pStyle w:val="NormalWeb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5"/>
        <w:ind w:right="-25"/>
        <w:jc w:val="both"/>
        <w:outlineLvl w:val="9"/>
        <w:rPr>
          <w:b w:val="0"/>
          <w:bCs w:val="0"/>
          <w:color w:val="000000"/>
          <w:sz w:val="28"/>
          <w:szCs w:val="28"/>
        </w:rPr>
      </w:pPr>
      <w:r w:rsidRPr="00970360">
        <w:rPr>
          <w:b w:val="0"/>
          <w:bCs w:val="0"/>
          <w:color w:val="000000"/>
          <w:sz w:val="28"/>
          <w:szCs w:val="28"/>
        </w:rPr>
        <w:t xml:space="preserve">Конкурс «Лучшее литературное сочинение по БДД (сочинение, стихотворение, публицистическая статья)». Очерк по теме профилактики безопасности дорожного движения, эссе-размышление о ситуации с безопасностью на дорогах России, сочинение, юмористическая заметка, сказка, стихотворение, статья, репортажи, интервью и др. К участию в конкурсе принимаются оригинальные, </w:t>
      </w:r>
      <w:r w:rsidRPr="00970360">
        <w:rPr>
          <w:b w:val="0"/>
          <w:bCs w:val="0"/>
          <w:color w:val="000000"/>
          <w:sz w:val="28"/>
          <w:szCs w:val="28"/>
          <w:u w:val="single"/>
        </w:rPr>
        <w:t>опубликованные ранее</w:t>
      </w:r>
      <w:r w:rsidRPr="00970360">
        <w:rPr>
          <w:b w:val="0"/>
          <w:bCs w:val="0"/>
          <w:color w:val="000000"/>
          <w:sz w:val="28"/>
          <w:szCs w:val="28"/>
        </w:rPr>
        <w:t xml:space="preserve"> в СМИ и социальных сетях публикации. Ссылка на издание, Интернет-ресурс, где размещена публикация, указывается при регистрации). Рекомендуемые темы работ:</w:t>
      </w:r>
    </w:p>
    <w:p w:rsidR="00F6325D" w:rsidRPr="00970360" w:rsidRDefault="00F6325D" w:rsidP="008935CC">
      <w:pPr>
        <w:pStyle w:val="NormalWeb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287"/>
          <w:tab w:val="num" w:pos="900"/>
        </w:tabs>
        <w:spacing w:before="0" w:after="0"/>
        <w:ind w:left="720" w:right="-25" w:firstLine="0"/>
        <w:jc w:val="both"/>
        <w:outlineLvl w:val="9"/>
        <w:rPr>
          <w:b w:val="0"/>
          <w:bCs w:val="0"/>
          <w:color w:val="000000"/>
          <w:sz w:val="28"/>
          <w:szCs w:val="28"/>
        </w:rPr>
      </w:pPr>
      <w:r w:rsidRPr="00970360">
        <w:rPr>
          <w:b w:val="0"/>
          <w:bCs w:val="0"/>
          <w:color w:val="000000"/>
          <w:sz w:val="28"/>
          <w:szCs w:val="28"/>
        </w:rPr>
        <w:t>«Сбавь скорость - сохрани ребёнку жизнь!» (обращение к водителю);</w:t>
      </w:r>
    </w:p>
    <w:p w:rsidR="00F6325D" w:rsidRPr="00970360" w:rsidRDefault="00F6325D" w:rsidP="008935CC">
      <w:pPr>
        <w:pStyle w:val="NormalWeb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287"/>
          <w:tab w:val="num" w:pos="900"/>
        </w:tabs>
        <w:spacing w:before="0" w:after="0"/>
        <w:ind w:left="720" w:right="64" w:firstLine="0"/>
        <w:jc w:val="both"/>
        <w:outlineLvl w:val="9"/>
        <w:rPr>
          <w:b w:val="0"/>
          <w:bCs w:val="0"/>
          <w:color w:val="000000"/>
          <w:sz w:val="28"/>
          <w:szCs w:val="28"/>
        </w:rPr>
      </w:pPr>
      <w:r w:rsidRPr="00970360">
        <w:rPr>
          <w:b w:val="0"/>
          <w:bCs w:val="0"/>
          <w:color w:val="000000"/>
          <w:sz w:val="28"/>
          <w:szCs w:val="28"/>
        </w:rPr>
        <w:t>«Нелегкие будни инспектора ГИБДД»;</w:t>
      </w:r>
    </w:p>
    <w:p w:rsidR="00F6325D" w:rsidRPr="00970360" w:rsidRDefault="00F6325D" w:rsidP="008935CC">
      <w:pPr>
        <w:pStyle w:val="NormalWeb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287"/>
          <w:tab w:val="num" w:pos="900"/>
        </w:tabs>
        <w:spacing w:before="0" w:after="0"/>
        <w:ind w:left="720" w:right="-25" w:firstLine="0"/>
        <w:jc w:val="both"/>
        <w:outlineLvl w:val="9"/>
        <w:rPr>
          <w:b w:val="0"/>
          <w:bCs w:val="0"/>
          <w:color w:val="000000"/>
          <w:sz w:val="28"/>
          <w:szCs w:val="28"/>
        </w:rPr>
      </w:pPr>
      <w:r w:rsidRPr="00970360">
        <w:rPr>
          <w:b w:val="0"/>
          <w:bCs w:val="0"/>
          <w:color w:val="000000"/>
          <w:sz w:val="28"/>
          <w:szCs w:val="28"/>
        </w:rPr>
        <w:t>«Новое поколение выбирает безопасность на дороге»;</w:t>
      </w:r>
    </w:p>
    <w:p w:rsidR="00F6325D" w:rsidRPr="00970360" w:rsidRDefault="00F6325D" w:rsidP="008935CC">
      <w:pPr>
        <w:pStyle w:val="NormalWeb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287"/>
          <w:tab w:val="num" w:pos="900"/>
        </w:tabs>
        <w:spacing w:before="0" w:after="0"/>
        <w:ind w:left="720" w:right="-25" w:firstLine="0"/>
        <w:jc w:val="both"/>
        <w:outlineLvl w:val="9"/>
        <w:rPr>
          <w:b w:val="0"/>
          <w:bCs w:val="0"/>
          <w:color w:val="000000"/>
          <w:sz w:val="28"/>
          <w:szCs w:val="28"/>
        </w:rPr>
      </w:pPr>
      <w:r w:rsidRPr="00970360">
        <w:rPr>
          <w:b w:val="0"/>
          <w:bCs w:val="0"/>
          <w:color w:val="000000"/>
          <w:sz w:val="28"/>
          <w:szCs w:val="28"/>
        </w:rPr>
        <w:t>«Наш вклад в стратегию нулевой смертности на дорогах»;</w:t>
      </w:r>
    </w:p>
    <w:p w:rsidR="00F6325D" w:rsidRPr="00970360" w:rsidRDefault="00F6325D" w:rsidP="008935CC">
      <w:pPr>
        <w:pStyle w:val="NormalWeb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287"/>
          <w:tab w:val="num" w:pos="900"/>
        </w:tabs>
        <w:spacing w:before="0" w:after="0"/>
        <w:ind w:left="720" w:right="-25" w:firstLine="0"/>
        <w:jc w:val="both"/>
        <w:outlineLvl w:val="9"/>
        <w:rPr>
          <w:b w:val="0"/>
          <w:bCs w:val="0"/>
          <w:color w:val="000000"/>
          <w:sz w:val="28"/>
          <w:szCs w:val="28"/>
        </w:rPr>
      </w:pPr>
      <w:r w:rsidRPr="00970360">
        <w:rPr>
          <w:b w:val="0"/>
          <w:bCs w:val="0"/>
          <w:color w:val="000000"/>
          <w:sz w:val="28"/>
          <w:szCs w:val="28"/>
        </w:rPr>
        <w:t>«Ледниковый период: опасности зимней дороги»;</w:t>
      </w:r>
    </w:p>
    <w:p w:rsidR="00F6325D" w:rsidRPr="00970360" w:rsidRDefault="00F6325D" w:rsidP="008935CC">
      <w:pPr>
        <w:pStyle w:val="NormalWeb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287"/>
          <w:tab w:val="num" w:pos="900"/>
        </w:tabs>
        <w:spacing w:before="0" w:after="0"/>
        <w:ind w:left="720" w:right="-25" w:firstLine="0"/>
        <w:jc w:val="both"/>
        <w:outlineLvl w:val="9"/>
        <w:rPr>
          <w:b w:val="0"/>
          <w:bCs w:val="0"/>
          <w:color w:val="000000"/>
          <w:sz w:val="28"/>
          <w:szCs w:val="28"/>
        </w:rPr>
      </w:pPr>
      <w:r w:rsidRPr="00970360">
        <w:rPr>
          <w:b w:val="0"/>
          <w:bCs w:val="0"/>
          <w:color w:val="000000"/>
          <w:sz w:val="28"/>
          <w:szCs w:val="28"/>
        </w:rPr>
        <w:t>«Засветись! На дороге опасно быть невидимкой»;</w:t>
      </w:r>
    </w:p>
    <w:p w:rsidR="00F6325D" w:rsidRPr="00970360" w:rsidRDefault="00F6325D" w:rsidP="008935CC">
      <w:pPr>
        <w:pStyle w:val="NormalWeb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287"/>
          <w:tab w:val="num" w:pos="900"/>
        </w:tabs>
        <w:spacing w:before="0" w:after="174"/>
        <w:ind w:left="720" w:right="-25" w:firstLine="0"/>
        <w:jc w:val="both"/>
        <w:outlineLvl w:val="9"/>
        <w:rPr>
          <w:b w:val="0"/>
          <w:bCs w:val="0"/>
          <w:color w:val="000000"/>
          <w:sz w:val="28"/>
          <w:szCs w:val="28"/>
        </w:rPr>
      </w:pPr>
      <w:r w:rsidRPr="00970360">
        <w:rPr>
          <w:b w:val="0"/>
          <w:bCs w:val="0"/>
          <w:color w:val="000000"/>
          <w:sz w:val="28"/>
          <w:szCs w:val="28"/>
        </w:rPr>
        <w:t>«Безопасность победит, потому что мы — ЮИД» и др.</w:t>
      </w:r>
    </w:p>
    <w:p w:rsidR="00F6325D" w:rsidRPr="00970360" w:rsidRDefault="00F6325D">
      <w:pPr>
        <w:pStyle w:val="Heading1"/>
        <w:spacing w:before="0" w:after="130"/>
        <w:ind w:right="-25" w:hanging="432"/>
        <w:jc w:val="center"/>
        <w:rPr>
          <w:color w:val="000000"/>
          <w:sz w:val="28"/>
          <w:szCs w:val="28"/>
        </w:rPr>
      </w:pPr>
      <w:r w:rsidRPr="00970360">
        <w:rPr>
          <w:color w:val="000000"/>
          <w:sz w:val="28"/>
          <w:szCs w:val="28"/>
        </w:rPr>
        <w:t>4. Порядок проведения Конкурса</w:t>
      </w:r>
    </w:p>
    <w:p w:rsidR="00F6325D" w:rsidRPr="00970360" w:rsidRDefault="00F6325D">
      <w:pPr>
        <w:pStyle w:val="NormalWeb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5"/>
        <w:ind w:right="-25" w:firstLine="567"/>
        <w:jc w:val="both"/>
        <w:outlineLvl w:val="9"/>
        <w:rPr>
          <w:b w:val="0"/>
          <w:bCs w:val="0"/>
          <w:color w:val="000000"/>
          <w:sz w:val="28"/>
          <w:szCs w:val="28"/>
        </w:rPr>
      </w:pPr>
      <w:r w:rsidRPr="00970360">
        <w:rPr>
          <w:b w:val="0"/>
          <w:bCs w:val="0"/>
          <w:color w:val="000000"/>
          <w:sz w:val="28"/>
          <w:szCs w:val="28"/>
        </w:rPr>
        <w:t xml:space="preserve">4.1. Конкурсанты проходят электронную регистрацию с 7 по 28 марта 2023 года (обязательно), предоставляют работу на Конкурс, </w:t>
      </w:r>
      <w:r w:rsidRPr="00970360">
        <w:rPr>
          <w:b w:val="0"/>
          <w:bCs w:val="0"/>
          <w:color w:val="000000"/>
          <w:sz w:val="28"/>
          <w:szCs w:val="28"/>
          <w:u w:val="single"/>
        </w:rPr>
        <w:t>рекомендацию</w:t>
      </w:r>
      <w:r w:rsidRPr="00970360">
        <w:rPr>
          <w:b w:val="0"/>
          <w:bCs w:val="0"/>
          <w:color w:val="000000"/>
          <w:sz w:val="28"/>
          <w:szCs w:val="28"/>
        </w:rPr>
        <w:t xml:space="preserve"> от окружного (городского, муниципального) Центра по профилактике детского дорожно-транспортного травматизма (Приложение №7.1.) по ссылке </w:t>
      </w:r>
      <w:hyperlink r:id="rId7" w:history="1">
        <w:r w:rsidRPr="00970360">
          <w:rPr>
            <w:rStyle w:val="Hyperlink"/>
            <w:b w:val="0"/>
            <w:sz w:val="28"/>
            <w:szCs w:val="28"/>
          </w:rPr>
          <w:t>https://forms.yandex.ru/cloud/63ac2f962530c21351612dcc/</w:t>
        </w:r>
      </w:hyperlink>
      <w:r w:rsidRPr="00970360">
        <w:rPr>
          <w:b w:val="0"/>
          <w:bCs w:val="0"/>
          <w:color w:val="000000"/>
          <w:sz w:val="28"/>
          <w:szCs w:val="28"/>
        </w:rPr>
        <w:t xml:space="preserve">  </w:t>
      </w:r>
      <w:r>
        <w:rPr>
          <w:b w:val="0"/>
          <w:bCs w:val="0"/>
          <w:color w:val="000000"/>
          <w:sz w:val="28"/>
          <w:szCs w:val="28"/>
        </w:rPr>
        <w:t>.</w:t>
      </w:r>
    </w:p>
    <w:p w:rsidR="00F6325D" w:rsidRPr="00970360" w:rsidRDefault="00F6325D">
      <w:pPr>
        <w:pStyle w:val="NormalWeb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5"/>
        <w:ind w:right="-25" w:firstLine="567"/>
        <w:jc w:val="both"/>
        <w:outlineLvl w:val="9"/>
        <w:rPr>
          <w:b w:val="0"/>
          <w:bCs w:val="0"/>
          <w:sz w:val="28"/>
          <w:szCs w:val="28"/>
        </w:rPr>
      </w:pPr>
      <w:r w:rsidRPr="00970360">
        <w:rPr>
          <w:b w:val="0"/>
          <w:bCs w:val="0"/>
          <w:color w:val="000000"/>
          <w:sz w:val="28"/>
          <w:szCs w:val="28"/>
        </w:rPr>
        <w:t xml:space="preserve">4.1.1 Запись на мероприятие также может осуществляться через сайт «Навигатор дополнительного образования детей Самарской области» </w:t>
      </w:r>
      <w:hyperlink r:id="rId8" w:tooltip="https://navigator.asurso.ru/." w:history="1">
        <w:r w:rsidRPr="00970360">
          <w:rPr>
            <w:rStyle w:val="Hyperlink"/>
            <w:b w:val="0"/>
            <w:bCs w:val="0"/>
            <w:sz w:val="28"/>
            <w:szCs w:val="28"/>
          </w:rPr>
          <w:t>https://navigator.asurso.ru/.</w:t>
        </w:r>
      </w:hyperlink>
      <w:r w:rsidRPr="00970360">
        <w:rPr>
          <w:b w:val="0"/>
          <w:bCs w:val="0"/>
          <w:color w:val="000000"/>
          <w:sz w:val="28"/>
          <w:szCs w:val="28"/>
        </w:rPr>
        <w:t xml:space="preserve"> </w:t>
      </w:r>
    </w:p>
    <w:p w:rsidR="00F6325D" w:rsidRPr="00970360" w:rsidRDefault="00F6325D">
      <w:pPr>
        <w:pStyle w:val="NormalWeb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134"/>
        <w:ind w:right="64" w:firstLine="567"/>
        <w:jc w:val="both"/>
        <w:outlineLvl w:val="9"/>
        <w:rPr>
          <w:b w:val="0"/>
          <w:bCs w:val="0"/>
          <w:color w:val="000000"/>
          <w:sz w:val="28"/>
          <w:szCs w:val="28"/>
        </w:rPr>
      </w:pPr>
      <w:r w:rsidRPr="00970360">
        <w:rPr>
          <w:b w:val="0"/>
          <w:bCs w:val="0"/>
          <w:color w:val="000000"/>
          <w:sz w:val="28"/>
          <w:szCs w:val="28"/>
        </w:rPr>
        <w:t>4.2. Конкурс проводится в несколько этапов:</w:t>
      </w:r>
    </w:p>
    <w:p w:rsidR="00F6325D" w:rsidRPr="00970360" w:rsidRDefault="00F6325D">
      <w:pPr>
        <w:pStyle w:val="NormalWeb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5"/>
        <w:ind w:left="14" w:right="-25" w:firstLine="553"/>
        <w:jc w:val="both"/>
        <w:outlineLvl w:val="9"/>
        <w:rPr>
          <w:b w:val="0"/>
          <w:bCs w:val="0"/>
          <w:color w:val="000000"/>
          <w:sz w:val="28"/>
          <w:szCs w:val="28"/>
        </w:rPr>
      </w:pPr>
      <w:r w:rsidRPr="00970360">
        <w:rPr>
          <w:b w:val="0"/>
          <w:bCs w:val="0"/>
          <w:color w:val="000000"/>
          <w:sz w:val="28"/>
          <w:szCs w:val="28"/>
        </w:rPr>
        <w:t>I этап — рецензирование конкурсных работ окружными (городскими, муниципальными) центрами по профилактике ДДТТ (Приложение №7.1.). Участники, желающие отправить материалы на конкурс получают экспертное согласие от окружного (городского, муниципального) Центра по профилактике детского дорожно-транспортного травматизма. Сотрудники окружного (городского, муниципального) Центра по профилактике детского дорожно-транспортного травматизма организуют прием и рецензирование материалов конкурсантов; Ко второму этапу Конкурса допускаются работы с оценкой выше 20 баллов (конкурс фоторабот- выше 15 баллов). </w:t>
      </w:r>
    </w:p>
    <w:p w:rsidR="00F6325D" w:rsidRPr="00970360" w:rsidRDefault="00F6325D">
      <w:pPr>
        <w:pStyle w:val="NormalWeb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5"/>
        <w:ind w:left="14" w:right="252" w:firstLine="692"/>
        <w:jc w:val="both"/>
        <w:outlineLvl w:val="9"/>
        <w:rPr>
          <w:b w:val="0"/>
          <w:bCs w:val="0"/>
          <w:color w:val="000000"/>
          <w:sz w:val="28"/>
          <w:szCs w:val="28"/>
        </w:rPr>
      </w:pPr>
      <w:r w:rsidRPr="00970360">
        <w:rPr>
          <w:b w:val="0"/>
          <w:bCs w:val="0"/>
          <w:color w:val="000000"/>
          <w:sz w:val="28"/>
          <w:szCs w:val="28"/>
        </w:rPr>
        <w:t>II этап (7 по 28 марта 2023 года) — электронная регистрация конкурсантов на областной конкурс;</w:t>
      </w:r>
    </w:p>
    <w:p w:rsidR="00F6325D" w:rsidRPr="00970360" w:rsidRDefault="00F6325D">
      <w:pPr>
        <w:pStyle w:val="NormalWeb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142"/>
        <w:ind w:left="14" w:right="64" w:firstLine="692"/>
        <w:jc w:val="both"/>
        <w:outlineLvl w:val="9"/>
        <w:rPr>
          <w:b w:val="0"/>
          <w:bCs w:val="0"/>
          <w:color w:val="000000"/>
          <w:sz w:val="28"/>
          <w:szCs w:val="28"/>
        </w:rPr>
      </w:pPr>
      <w:r w:rsidRPr="00970360">
        <w:rPr>
          <w:b w:val="0"/>
          <w:bCs w:val="0"/>
          <w:color w:val="000000"/>
          <w:sz w:val="28"/>
          <w:szCs w:val="28"/>
        </w:rPr>
        <w:t>III этап (до 8 апреля 2023 года) — подведение итогов, объявление, награждение победителей Конкурса.</w:t>
      </w:r>
    </w:p>
    <w:p w:rsidR="00F6325D" w:rsidRPr="00970360" w:rsidRDefault="00F6325D">
      <w:pPr>
        <w:pStyle w:val="NormalWeb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5"/>
        <w:ind w:left="14" w:right="-25" w:firstLine="553"/>
        <w:jc w:val="both"/>
        <w:outlineLvl w:val="9"/>
        <w:rPr>
          <w:b w:val="0"/>
          <w:bCs w:val="0"/>
          <w:color w:val="000000"/>
          <w:sz w:val="28"/>
          <w:szCs w:val="28"/>
        </w:rPr>
      </w:pPr>
      <w:r w:rsidRPr="00970360">
        <w:rPr>
          <w:b w:val="0"/>
          <w:bCs w:val="0"/>
          <w:color w:val="000000"/>
          <w:sz w:val="28"/>
          <w:szCs w:val="28"/>
        </w:rPr>
        <w:t>4.3. Материалы, поступившие в Оргкомитет с нарушением требований, не рассматриваются.</w:t>
      </w:r>
    </w:p>
    <w:p w:rsidR="00F6325D" w:rsidRDefault="00F6325D">
      <w:pPr>
        <w:pStyle w:val="NormalWeb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5"/>
        <w:ind w:left="35" w:right="187" w:firstLine="3825"/>
        <w:outlineLvl w:val="9"/>
        <w:rPr>
          <w:bCs w:val="0"/>
          <w:color w:val="000000"/>
          <w:sz w:val="28"/>
          <w:szCs w:val="28"/>
        </w:rPr>
      </w:pPr>
      <w:r w:rsidRPr="006C599C">
        <w:rPr>
          <w:bCs w:val="0"/>
          <w:color w:val="000000"/>
          <w:sz w:val="28"/>
          <w:szCs w:val="28"/>
        </w:rPr>
        <w:t>5. Критерии оценки </w:t>
      </w:r>
    </w:p>
    <w:p w:rsidR="00F6325D" w:rsidRPr="006C599C" w:rsidRDefault="00F6325D">
      <w:pPr>
        <w:pStyle w:val="NormalWeb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5"/>
        <w:ind w:left="35" w:right="187" w:firstLine="3825"/>
        <w:outlineLvl w:val="9"/>
        <w:rPr>
          <w:bCs w:val="0"/>
          <w:color w:val="000000"/>
          <w:sz w:val="28"/>
          <w:szCs w:val="28"/>
        </w:rPr>
      </w:pPr>
    </w:p>
    <w:p w:rsidR="00F6325D" w:rsidRPr="00970360" w:rsidRDefault="00F6325D">
      <w:pPr>
        <w:pStyle w:val="NormalWeb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5"/>
        <w:ind w:right="-25" w:firstLine="567"/>
        <w:outlineLvl w:val="9"/>
        <w:rPr>
          <w:b w:val="0"/>
          <w:bCs w:val="0"/>
          <w:color w:val="000000"/>
          <w:sz w:val="28"/>
          <w:szCs w:val="28"/>
        </w:rPr>
      </w:pPr>
      <w:r w:rsidRPr="00970360">
        <w:rPr>
          <w:b w:val="0"/>
          <w:bCs w:val="0"/>
          <w:color w:val="000000"/>
          <w:sz w:val="28"/>
          <w:szCs w:val="28"/>
        </w:rPr>
        <w:t>5.1. Экспертная комиссия I и III этапов оценивает работы по следующим критериям:</w:t>
      </w:r>
    </w:p>
    <w:p w:rsidR="00F6325D" w:rsidRPr="00970360" w:rsidRDefault="00F6325D">
      <w:pPr>
        <w:pStyle w:val="NormalWeb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301"/>
        <w:ind w:right="10"/>
        <w:jc w:val="both"/>
        <w:rPr>
          <w:b w:val="0"/>
          <w:sz w:val="28"/>
          <w:szCs w:val="28"/>
        </w:rPr>
      </w:pPr>
      <w:r w:rsidRPr="00970360">
        <w:rPr>
          <w:b w:val="0"/>
          <w:color w:val="000000"/>
          <w:sz w:val="28"/>
          <w:szCs w:val="28"/>
        </w:rPr>
        <w:t>В Конкурсе видеороликов социальной рекламы - новизна идеи, оригинальность, гибкость мышления (до 5 баллов); информативность (до 5 баллов); качество видеосъемки (до 5 баллов); уровень владения специальными средствами (до 5 баллов); эстетичность работы, максимальная оценка (до 5 баллов).</w:t>
      </w:r>
    </w:p>
    <w:p w:rsidR="00F6325D" w:rsidRPr="00970360" w:rsidRDefault="00F6325D">
      <w:pPr>
        <w:pStyle w:val="NormalWeb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301"/>
        <w:ind w:right="10"/>
        <w:jc w:val="both"/>
        <w:rPr>
          <w:b w:val="0"/>
          <w:sz w:val="28"/>
          <w:szCs w:val="28"/>
        </w:rPr>
      </w:pPr>
      <w:r w:rsidRPr="00970360">
        <w:rPr>
          <w:b w:val="0"/>
          <w:color w:val="000000"/>
          <w:sz w:val="28"/>
          <w:szCs w:val="28"/>
        </w:rPr>
        <w:t>Конкурс фоторабот - художественные характеристики (идея, композиция, цветовое решение и т.д.) (до 5 баллов); оригинальность фотографии (до 5 баллов); высокий художественный и эстетический уровень исполнения (до 5 баллов); актуальность и глубина раскрытия темы, максимальная оценка (до 5 баллов).</w:t>
      </w:r>
    </w:p>
    <w:p w:rsidR="00F6325D" w:rsidRPr="00970360" w:rsidRDefault="00F6325D">
      <w:pPr>
        <w:pStyle w:val="NormalWeb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301"/>
        <w:ind w:right="10"/>
        <w:jc w:val="both"/>
        <w:rPr>
          <w:b w:val="0"/>
          <w:color w:val="000000"/>
          <w:sz w:val="28"/>
          <w:szCs w:val="28"/>
        </w:rPr>
      </w:pPr>
      <w:r w:rsidRPr="00970360">
        <w:rPr>
          <w:b w:val="0"/>
          <w:color w:val="000000"/>
          <w:sz w:val="28"/>
          <w:szCs w:val="28"/>
        </w:rPr>
        <w:t xml:space="preserve">В конкурсах «Лучший сайт», «Лучшая газета, журнал, выпускаемая пресс-центром ЮИД»  оцениваются информационная насыщенность издания (сайта) (до 5 баллов), глубина раскрытия вопросов профилактики детского дорожно-транспортного травматизма (до 5 баллов); дизайн печатного издания (сайта), нестандартное и интересное оформление (до 5 баллов); стилистика и качество текста публикаций (до 5 баллов); актуальность информационного материала (до 5 баллов). Предпочтение получают материалы, которые в основном </w:t>
      </w:r>
      <w:r w:rsidRPr="00970360">
        <w:rPr>
          <w:b w:val="0"/>
          <w:color w:val="000000"/>
          <w:sz w:val="28"/>
          <w:szCs w:val="28"/>
          <w:u w:val="single"/>
        </w:rPr>
        <w:t>содержат авторский материал (ранее нигде не опубликованный</w:t>
      </w:r>
      <w:r w:rsidRPr="00970360">
        <w:rPr>
          <w:b w:val="0"/>
          <w:color w:val="000000"/>
          <w:sz w:val="28"/>
          <w:szCs w:val="28"/>
        </w:rPr>
        <w:t>), а также подачу материала от лица членов отряда ЮИД (в конкурсе «Лучший сайт»).</w:t>
      </w:r>
    </w:p>
    <w:p w:rsidR="00F6325D" w:rsidRPr="00970360" w:rsidRDefault="00F6325D">
      <w:pPr>
        <w:pStyle w:val="NormalWeb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5"/>
        <w:ind w:right="-25"/>
        <w:jc w:val="both"/>
        <w:outlineLvl w:val="9"/>
        <w:rPr>
          <w:b w:val="0"/>
          <w:bCs w:val="0"/>
          <w:color w:val="000000"/>
          <w:sz w:val="28"/>
          <w:szCs w:val="28"/>
        </w:rPr>
      </w:pPr>
      <w:r w:rsidRPr="00970360">
        <w:rPr>
          <w:b w:val="0"/>
          <w:bCs w:val="0"/>
          <w:color w:val="000000"/>
          <w:sz w:val="28"/>
          <w:szCs w:val="28"/>
        </w:rPr>
        <w:t>В конкурсе «Лучший пресс-центр ЮИД» оцениваются оформление портфолио, эстетическая подача материала (до 10 баллов), информативность описания работы пресс-центра ЮИД (до 10 баллов), активность членов пресс-центра ЮИД, социальное партнерство с представителями ГИБДД, СМИ и др.(до 5 баллов)</w:t>
      </w:r>
    </w:p>
    <w:p w:rsidR="00F6325D" w:rsidRPr="00970360" w:rsidRDefault="00F6325D">
      <w:pPr>
        <w:pStyle w:val="NormalWeb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36"/>
        <w:ind w:right="252"/>
        <w:jc w:val="both"/>
        <w:outlineLvl w:val="9"/>
        <w:rPr>
          <w:b w:val="0"/>
          <w:bCs w:val="0"/>
          <w:color w:val="000000"/>
          <w:sz w:val="28"/>
          <w:szCs w:val="28"/>
        </w:rPr>
      </w:pPr>
      <w:r w:rsidRPr="00970360">
        <w:rPr>
          <w:b w:val="0"/>
          <w:bCs w:val="0"/>
          <w:color w:val="000000"/>
          <w:sz w:val="28"/>
          <w:szCs w:val="28"/>
        </w:rPr>
        <w:t xml:space="preserve">В конкурсе «Лучшее литературное сочинение по БДД (сочинение, стихотворение, публицистическая статья)» оцениваются оригинальность сочинения, стихотворения, статьи (95-100%  оригинальности текста – 5 баллов,  90 – 95% - 4 балла, 75 – 90% - 3 балла, до 75% - 0 баллов), содержание сочинения, стихотворения, статьи (до 5 баллов), выражение в сочинении стихотворении, статье авторской позиции (до 5 баллов); художественное своеобразие и речевое оформление сочинения, стихотворения, статьи (до 5 баллов); полнота раскрытия заявленной темы (до 5 баллов). Работы, проверяются системой «Антиплагиат», </w:t>
      </w:r>
      <w:r w:rsidRPr="00970360">
        <w:rPr>
          <w:b w:val="0"/>
          <w:bCs w:val="0"/>
          <w:color w:val="000000"/>
          <w:sz w:val="28"/>
          <w:szCs w:val="28"/>
          <w:u w:val="single"/>
        </w:rPr>
        <w:t>допускается не более 25% заимствованного текста.</w:t>
      </w:r>
      <w:r w:rsidRPr="00970360">
        <w:rPr>
          <w:b w:val="0"/>
          <w:bCs w:val="0"/>
          <w:color w:val="000000"/>
          <w:sz w:val="28"/>
          <w:szCs w:val="28"/>
        </w:rPr>
        <w:t xml:space="preserve"> Письменная работа должна содержать ссылки на источники, материалы которых были использованы при её написании. </w:t>
      </w:r>
    </w:p>
    <w:p w:rsidR="00F6325D" w:rsidRDefault="00F6325D">
      <w:pPr>
        <w:pStyle w:val="NormalWeb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5"/>
        <w:ind w:left="14" w:right="259" w:firstLine="553"/>
        <w:jc w:val="both"/>
        <w:outlineLvl w:val="9"/>
        <w:rPr>
          <w:b w:val="0"/>
          <w:bCs w:val="0"/>
          <w:color w:val="000000"/>
          <w:sz w:val="28"/>
          <w:szCs w:val="28"/>
        </w:rPr>
      </w:pPr>
      <w:r w:rsidRPr="00970360">
        <w:rPr>
          <w:b w:val="0"/>
          <w:bCs w:val="0"/>
          <w:color w:val="000000"/>
          <w:sz w:val="28"/>
          <w:szCs w:val="28"/>
        </w:rPr>
        <w:t>5.2. Факт участия в Конкурсе является согласием Участника на предоставление его персональных данных (в т.ч. указанных в заявке) для обработки в связи с его участием в Конкурсе и на публикацию своих персональных данных, если Организатор примет решение опубликовать информацию об Участниках Конкурса в целях информирования неограниченного круга лиц о подготовке, проведении, итогах Конкурса.</w:t>
      </w:r>
    </w:p>
    <w:p w:rsidR="00F6325D" w:rsidRPr="00970360" w:rsidRDefault="00F6325D">
      <w:pPr>
        <w:pStyle w:val="NormalWeb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5"/>
        <w:ind w:left="14" w:right="259" w:firstLine="553"/>
        <w:jc w:val="both"/>
        <w:outlineLvl w:val="9"/>
        <w:rPr>
          <w:b w:val="0"/>
          <w:bCs w:val="0"/>
          <w:color w:val="000000"/>
          <w:sz w:val="28"/>
          <w:szCs w:val="28"/>
        </w:rPr>
      </w:pPr>
    </w:p>
    <w:p w:rsidR="00F6325D" w:rsidRPr="006C599C" w:rsidRDefault="00F6325D">
      <w:pPr>
        <w:pStyle w:val="Heading1"/>
        <w:spacing w:before="0" w:after="130"/>
        <w:ind w:left="591" w:right="-25"/>
        <w:jc w:val="center"/>
        <w:rPr>
          <w:color w:val="000000"/>
          <w:sz w:val="28"/>
          <w:szCs w:val="28"/>
        </w:rPr>
      </w:pPr>
      <w:r w:rsidRPr="006C599C">
        <w:rPr>
          <w:color w:val="000000"/>
          <w:sz w:val="28"/>
          <w:szCs w:val="28"/>
        </w:rPr>
        <w:t>6. Подведение итогов Конкурса</w:t>
      </w:r>
    </w:p>
    <w:p w:rsidR="00F6325D" w:rsidRPr="00970360" w:rsidRDefault="00F6325D">
      <w:pPr>
        <w:pStyle w:val="NormalWeb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168"/>
        <w:ind w:right="-25" w:firstLine="577"/>
        <w:outlineLvl w:val="9"/>
        <w:rPr>
          <w:b w:val="0"/>
          <w:bCs w:val="0"/>
          <w:color w:val="000000"/>
          <w:sz w:val="28"/>
          <w:szCs w:val="28"/>
        </w:rPr>
      </w:pPr>
      <w:r w:rsidRPr="00970360">
        <w:rPr>
          <w:b w:val="0"/>
          <w:bCs w:val="0"/>
          <w:color w:val="000000"/>
          <w:sz w:val="28"/>
          <w:szCs w:val="28"/>
        </w:rPr>
        <w:t>6.1. Порядок подведения итогов и награждения определяет Оргкомитет.</w:t>
      </w:r>
    </w:p>
    <w:p w:rsidR="00F6325D" w:rsidRPr="00970360" w:rsidRDefault="00F6325D">
      <w:pPr>
        <w:pStyle w:val="NormalWeb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5"/>
        <w:ind w:left="14" w:right="-25" w:firstLine="553"/>
        <w:jc w:val="both"/>
        <w:outlineLvl w:val="9"/>
        <w:rPr>
          <w:b w:val="0"/>
          <w:bCs w:val="0"/>
          <w:color w:val="000000"/>
          <w:sz w:val="28"/>
          <w:szCs w:val="28"/>
        </w:rPr>
      </w:pPr>
      <w:r w:rsidRPr="00970360">
        <w:rPr>
          <w:b w:val="0"/>
          <w:bCs w:val="0"/>
          <w:color w:val="000000"/>
          <w:sz w:val="28"/>
          <w:szCs w:val="28"/>
        </w:rPr>
        <w:t>6.2. По итогам финала Конкурса жюри определяет победителей и призеров (2, 3 места). Участники, занявшие 1 места, награждаются совместными дипломами министерства образования и науки Самарской области и УГИБДД ГУ МВД России по Самарской области.</w:t>
      </w:r>
    </w:p>
    <w:p w:rsidR="00F6325D" w:rsidRPr="00970360" w:rsidRDefault="00F6325D">
      <w:pPr>
        <w:pStyle w:val="NormalWeb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5"/>
        <w:ind w:left="14" w:right="-25" w:firstLine="553"/>
        <w:jc w:val="both"/>
        <w:outlineLvl w:val="9"/>
        <w:rPr>
          <w:b w:val="0"/>
          <w:bCs w:val="0"/>
          <w:color w:val="000000"/>
          <w:sz w:val="28"/>
          <w:szCs w:val="28"/>
        </w:rPr>
      </w:pPr>
      <w:r w:rsidRPr="00970360">
        <w:rPr>
          <w:b w:val="0"/>
          <w:bCs w:val="0"/>
          <w:color w:val="000000"/>
          <w:sz w:val="28"/>
          <w:szCs w:val="28"/>
        </w:rPr>
        <w:t>6.3. Оргкомитет учреждает дипломы и сертификаты участникам Конкурса. Могут быть учреждены специальные призы общественных организаций, отдельных ведомств и учреждений, физических лиц.</w:t>
      </w:r>
    </w:p>
    <w:p w:rsidR="00F6325D" w:rsidRPr="00970360" w:rsidRDefault="00F6325D">
      <w:pPr>
        <w:pStyle w:val="NormalWeb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125"/>
        <w:ind w:left="10" w:right="-25" w:firstLine="557"/>
        <w:jc w:val="both"/>
        <w:outlineLvl w:val="9"/>
        <w:rPr>
          <w:b w:val="0"/>
          <w:bCs w:val="0"/>
          <w:color w:val="000000"/>
          <w:sz w:val="28"/>
          <w:szCs w:val="28"/>
        </w:rPr>
      </w:pPr>
      <w:r w:rsidRPr="00970360">
        <w:rPr>
          <w:b w:val="0"/>
          <w:bCs w:val="0"/>
          <w:color w:val="000000"/>
          <w:sz w:val="28"/>
          <w:szCs w:val="28"/>
        </w:rPr>
        <w:t xml:space="preserve">6.4. Адрес областного Оргкомитета: </w:t>
      </w:r>
      <w:smartTag w:uri="urn:schemas-microsoft-com:office:smarttags" w:element="metricconverter">
        <w:smartTagPr>
          <w:attr w:name="ProductID" w:val="443031, г"/>
        </w:smartTagPr>
        <w:r w:rsidRPr="00970360">
          <w:rPr>
            <w:b w:val="0"/>
            <w:bCs w:val="0"/>
            <w:color w:val="000000"/>
            <w:sz w:val="28"/>
            <w:szCs w:val="28"/>
          </w:rPr>
          <w:t>443031, г</w:t>
        </w:r>
      </w:smartTag>
      <w:r w:rsidRPr="00970360">
        <w:rPr>
          <w:b w:val="0"/>
          <w:bCs w:val="0"/>
          <w:color w:val="000000"/>
          <w:sz w:val="28"/>
          <w:szCs w:val="28"/>
        </w:rPr>
        <w:t>.о. Самара, 9 просека, 5 линия, д. 13 (автошкола ГБОУ ДО СО СОЦДОТТ).</w:t>
      </w:r>
    </w:p>
    <w:p w:rsidR="00F6325D" w:rsidRDefault="00F6325D">
      <w:pPr>
        <w:pStyle w:val="Heading1"/>
        <w:spacing w:before="0" w:after="108"/>
        <w:ind w:left="591" w:right="-25"/>
        <w:jc w:val="center"/>
        <w:rPr>
          <w:color w:val="000000"/>
          <w:sz w:val="28"/>
          <w:szCs w:val="28"/>
        </w:rPr>
      </w:pPr>
      <w:r w:rsidRPr="006C599C">
        <w:rPr>
          <w:color w:val="000000"/>
          <w:sz w:val="28"/>
          <w:szCs w:val="28"/>
        </w:rPr>
        <w:t>7. Авторские права участников Конкурса</w:t>
      </w:r>
    </w:p>
    <w:p w:rsidR="00F6325D" w:rsidRPr="00970360" w:rsidRDefault="00F6325D">
      <w:pPr>
        <w:pStyle w:val="NormalWeb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5"/>
        <w:ind w:left="14" w:right="64" w:firstLine="553"/>
        <w:jc w:val="both"/>
        <w:outlineLvl w:val="9"/>
        <w:rPr>
          <w:b w:val="0"/>
          <w:bCs w:val="0"/>
          <w:color w:val="000000"/>
          <w:sz w:val="28"/>
          <w:szCs w:val="28"/>
        </w:rPr>
      </w:pPr>
      <w:r w:rsidRPr="00970360">
        <w:rPr>
          <w:b w:val="0"/>
          <w:bCs w:val="0"/>
          <w:color w:val="000000"/>
          <w:sz w:val="28"/>
          <w:szCs w:val="28"/>
        </w:rPr>
        <w:t>7.1. Материалы, присланные на Конкурс, не рецензируются и не возвращаются.</w:t>
      </w:r>
    </w:p>
    <w:p w:rsidR="00F6325D" w:rsidRPr="00970360" w:rsidRDefault="00F6325D">
      <w:pPr>
        <w:pStyle w:val="NormalWeb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5"/>
        <w:ind w:left="14" w:right="64" w:firstLine="553"/>
        <w:jc w:val="both"/>
        <w:outlineLvl w:val="9"/>
        <w:rPr>
          <w:b w:val="0"/>
          <w:bCs w:val="0"/>
          <w:color w:val="000000"/>
          <w:sz w:val="28"/>
          <w:szCs w:val="28"/>
        </w:rPr>
      </w:pPr>
      <w:r w:rsidRPr="00970360">
        <w:rPr>
          <w:b w:val="0"/>
          <w:bCs w:val="0"/>
          <w:color w:val="000000"/>
          <w:sz w:val="28"/>
          <w:szCs w:val="28"/>
        </w:rPr>
        <w:t>7.2. Ответственность за содержание представленных на Конкурс работ организаторы Конкурса не несут.</w:t>
      </w:r>
    </w:p>
    <w:p w:rsidR="00F6325D" w:rsidRPr="00970360" w:rsidRDefault="00F6325D">
      <w:pPr>
        <w:pStyle w:val="NormalWeb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5"/>
        <w:ind w:left="14" w:right="245" w:firstLine="553"/>
        <w:jc w:val="both"/>
        <w:outlineLvl w:val="9"/>
        <w:rPr>
          <w:b w:val="0"/>
          <w:bCs w:val="0"/>
          <w:color w:val="000000"/>
          <w:sz w:val="28"/>
          <w:szCs w:val="28"/>
        </w:rPr>
      </w:pPr>
      <w:r w:rsidRPr="00970360">
        <w:rPr>
          <w:b w:val="0"/>
          <w:bCs w:val="0"/>
          <w:color w:val="000000"/>
          <w:sz w:val="28"/>
          <w:szCs w:val="28"/>
        </w:rPr>
        <w:t>7.3. Оргкомитет вправе использовать материалы, представленные на Конкурс, в некоммерческих целях (размещение в Интернете, публикация в педагогических изданиях, т.д.).</w:t>
      </w:r>
    </w:p>
    <w:p w:rsidR="00F6325D" w:rsidRPr="006C599C" w:rsidRDefault="00F6325D">
      <w:pPr>
        <w:pStyle w:val="Heading1"/>
        <w:spacing w:before="0" w:after="130"/>
        <w:ind w:left="591" w:right="-25"/>
        <w:jc w:val="center"/>
        <w:rPr>
          <w:color w:val="000000"/>
          <w:sz w:val="28"/>
          <w:szCs w:val="28"/>
        </w:rPr>
      </w:pPr>
      <w:r w:rsidRPr="006C599C">
        <w:rPr>
          <w:color w:val="000000"/>
          <w:sz w:val="28"/>
          <w:szCs w:val="28"/>
        </w:rPr>
        <w:t>8. Руководство Конкурсом</w:t>
      </w:r>
    </w:p>
    <w:p w:rsidR="00F6325D" w:rsidRPr="00970360" w:rsidRDefault="00F6325D">
      <w:pPr>
        <w:pStyle w:val="NormalWeb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5"/>
        <w:ind w:left="14" w:right="-25" w:firstLine="553"/>
        <w:jc w:val="both"/>
        <w:outlineLvl w:val="9"/>
        <w:rPr>
          <w:b w:val="0"/>
          <w:bCs w:val="0"/>
          <w:color w:val="000000"/>
          <w:sz w:val="28"/>
          <w:szCs w:val="28"/>
        </w:rPr>
      </w:pPr>
      <w:r w:rsidRPr="00970360">
        <w:rPr>
          <w:b w:val="0"/>
          <w:bCs w:val="0"/>
          <w:color w:val="000000"/>
          <w:sz w:val="28"/>
          <w:szCs w:val="28"/>
        </w:rPr>
        <w:t>8.1. Подготовку и проведение Конкурса осуществляет областной Оргкомитет, сформированный и утвержденный министерством образования и науки Самарской области и УГИБДД ГУ МВД России по Самарской области.</w:t>
      </w:r>
    </w:p>
    <w:p w:rsidR="00F6325D" w:rsidRPr="00970360" w:rsidRDefault="00F6325D">
      <w:pPr>
        <w:pStyle w:val="NormalWeb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5"/>
        <w:ind w:left="14" w:right="-25" w:firstLine="553"/>
        <w:jc w:val="both"/>
        <w:outlineLvl w:val="9"/>
        <w:rPr>
          <w:b w:val="0"/>
          <w:bCs w:val="0"/>
          <w:color w:val="000000"/>
          <w:sz w:val="28"/>
          <w:szCs w:val="28"/>
        </w:rPr>
      </w:pPr>
      <w:r w:rsidRPr="00970360">
        <w:rPr>
          <w:b w:val="0"/>
          <w:bCs w:val="0"/>
          <w:color w:val="000000"/>
          <w:sz w:val="28"/>
          <w:szCs w:val="28"/>
        </w:rPr>
        <w:t>8.2. Консультирование участников проводится по тел. 8(846)952-63-11, по эл. почте p.ddtt@mail.ru пн.-пт. с 15-00  до  17-00   (Баскакова Анастасия Алексеевна, методист отдела «Центр по профилактике ДДТТ» ГБОУ ДО СО СОЦДЮТТ).</w:t>
      </w:r>
    </w:p>
    <w:p w:rsidR="00F6325D" w:rsidRPr="00970360" w:rsidRDefault="00F6325D">
      <w:pPr>
        <w:pStyle w:val="NormalWeb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5"/>
        <w:ind w:right="-25" w:firstLine="567"/>
        <w:jc w:val="both"/>
        <w:outlineLvl w:val="9"/>
        <w:rPr>
          <w:b w:val="0"/>
          <w:bCs w:val="0"/>
          <w:sz w:val="28"/>
          <w:szCs w:val="28"/>
        </w:rPr>
      </w:pPr>
      <w:r w:rsidRPr="00970360">
        <w:rPr>
          <w:b w:val="0"/>
          <w:bCs w:val="0"/>
          <w:color w:val="000000"/>
          <w:sz w:val="28"/>
          <w:szCs w:val="28"/>
        </w:rPr>
        <w:t>8.3. Оргкомитет оставляет за собой право изменить условия настоящего Положения (за исключением требований к конкурсным материалам), разместив информацию на сайте ГБОУ ДО СО СОЦДОТТ (</w:t>
      </w:r>
      <w:r w:rsidRPr="00970360">
        <w:rPr>
          <w:b w:val="0"/>
          <w:bCs w:val="0"/>
          <w:color w:val="000000"/>
          <w:sz w:val="28"/>
          <w:szCs w:val="28"/>
          <w:u w:val="single"/>
        </w:rPr>
        <w:t>http://www.juntech.ru</w:t>
      </w:r>
      <w:r w:rsidRPr="00970360">
        <w:rPr>
          <w:b w:val="0"/>
          <w:bCs w:val="0"/>
          <w:color w:val="000000"/>
          <w:sz w:val="28"/>
          <w:szCs w:val="28"/>
        </w:rPr>
        <w:t>).</w:t>
      </w:r>
    </w:p>
    <w:p w:rsidR="00F6325D" w:rsidRPr="00970360" w:rsidRDefault="00F6325D">
      <w:pPr>
        <w:spacing w:after="240"/>
        <w:rPr>
          <w:sz w:val="28"/>
          <w:szCs w:val="28"/>
        </w:rPr>
      </w:pPr>
      <w:r w:rsidRPr="00970360">
        <w:rPr>
          <w:sz w:val="28"/>
          <w:szCs w:val="28"/>
        </w:rPr>
        <w:br/>
      </w:r>
      <w:r w:rsidRPr="00970360">
        <w:rPr>
          <w:sz w:val="28"/>
          <w:szCs w:val="28"/>
        </w:rPr>
        <w:br/>
      </w:r>
      <w:r w:rsidRPr="00970360">
        <w:rPr>
          <w:sz w:val="28"/>
          <w:szCs w:val="28"/>
        </w:rPr>
        <w:br/>
      </w:r>
      <w:r w:rsidRPr="00970360">
        <w:rPr>
          <w:sz w:val="28"/>
          <w:szCs w:val="28"/>
        </w:rPr>
        <w:br/>
      </w:r>
      <w:r w:rsidRPr="00970360">
        <w:rPr>
          <w:sz w:val="28"/>
          <w:szCs w:val="28"/>
        </w:rPr>
        <w:br/>
      </w:r>
      <w:r w:rsidRPr="00970360">
        <w:rPr>
          <w:sz w:val="28"/>
          <w:szCs w:val="28"/>
        </w:rPr>
        <w:br/>
      </w:r>
      <w:r w:rsidRPr="00970360">
        <w:rPr>
          <w:sz w:val="28"/>
          <w:szCs w:val="28"/>
        </w:rPr>
        <w:br/>
      </w:r>
      <w:r w:rsidRPr="00970360">
        <w:rPr>
          <w:sz w:val="28"/>
          <w:szCs w:val="28"/>
        </w:rPr>
        <w:br/>
      </w:r>
      <w:r w:rsidRPr="00970360">
        <w:rPr>
          <w:sz w:val="28"/>
          <w:szCs w:val="28"/>
        </w:rPr>
        <w:br/>
      </w:r>
    </w:p>
    <w:p w:rsidR="00F6325D" w:rsidRPr="00970360" w:rsidRDefault="00F6325D">
      <w:pPr>
        <w:pStyle w:val="NormalWeb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301"/>
        <w:ind w:right="10"/>
        <w:jc w:val="center"/>
        <w:outlineLvl w:val="9"/>
        <w:rPr>
          <w:b w:val="0"/>
          <w:bCs w:val="0"/>
          <w:color w:val="000000"/>
          <w:sz w:val="28"/>
          <w:szCs w:val="28"/>
        </w:rPr>
      </w:pPr>
    </w:p>
    <w:p w:rsidR="00F6325D" w:rsidRPr="00970360" w:rsidRDefault="00F6325D">
      <w:pPr>
        <w:pStyle w:val="NormalWeb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301"/>
        <w:ind w:right="10"/>
        <w:jc w:val="center"/>
        <w:outlineLvl w:val="9"/>
        <w:rPr>
          <w:b w:val="0"/>
          <w:bCs w:val="0"/>
          <w:color w:val="000000"/>
          <w:sz w:val="28"/>
          <w:szCs w:val="28"/>
        </w:rPr>
      </w:pPr>
    </w:p>
    <w:p w:rsidR="00F6325D" w:rsidRPr="00970360" w:rsidRDefault="00F6325D">
      <w:pPr>
        <w:pStyle w:val="NormalWeb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301"/>
        <w:ind w:right="10"/>
        <w:jc w:val="center"/>
        <w:outlineLvl w:val="9"/>
        <w:rPr>
          <w:b w:val="0"/>
          <w:bCs w:val="0"/>
          <w:color w:val="000000"/>
          <w:sz w:val="28"/>
          <w:szCs w:val="28"/>
        </w:rPr>
      </w:pPr>
    </w:p>
    <w:p w:rsidR="00F6325D" w:rsidRPr="00970360" w:rsidRDefault="00F6325D">
      <w:pPr>
        <w:pStyle w:val="NormalWeb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301"/>
        <w:ind w:right="10"/>
        <w:jc w:val="center"/>
        <w:outlineLvl w:val="9"/>
        <w:rPr>
          <w:b w:val="0"/>
          <w:bCs w:val="0"/>
          <w:color w:val="000000"/>
          <w:sz w:val="28"/>
          <w:szCs w:val="28"/>
        </w:rPr>
      </w:pPr>
    </w:p>
    <w:p w:rsidR="00F6325D" w:rsidRPr="00970360" w:rsidRDefault="00F6325D">
      <w:pPr>
        <w:pStyle w:val="NormalWeb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301"/>
        <w:ind w:right="10"/>
        <w:jc w:val="center"/>
        <w:outlineLvl w:val="9"/>
        <w:rPr>
          <w:b w:val="0"/>
          <w:bCs w:val="0"/>
          <w:color w:val="000000"/>
          <w:sz w:val="28"/>
          <w:szCs w:val="28"/>
        </w:rPr>
      </w:pPr>
    </w:p>
    <w:p w:rsidR="00F6325D" w:rsidRPr="00970360" w:rsidRDefault="00F6325D">
      <w:pPr>
        <w:pStyle w:val="NormalWeb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301"/>
        <w:ind w:right="10"/>
        <w:jc w:val="center"/>
        <w:outlineLvl w:val="9"/>
        <w:rPr>
          <w:b w:val="0"/>
          <w:bCs w:val="0"/>
          <w:color w:val="000000"/>
          <w:sz w:val="28"/>
          <w:szCs w:val="28"/>
        </w:rPr>
      </w:pPr>
    </w:p>
    <w:p w:rsidR="00F6325D" w:rsidRPr="00970360" w:rsidRDefault="00F6325D">
      <w:pPr>
        <w:pStyle w:val="NormalWeb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301"/>
        <w:ind w:right="10"/>
        <w:jc w:val="center"/>
        <w:outlineLvl w:val="9"/>
        <w:rPr>
          <w:b w:val="0"/>
          <w:bCs w:val="0"/>
          <w:color w:val="000000"/>
          <w:sz w:val="28"/>
          <w:szCs w:val="28"/>
        </w:rPr>
      </w:pPr>
    </w:p>
    <w:p w:rsidR="00F6325D" w:rsidRPr="00970360" w:rsidRDefault="00F6325D">
      <w:pPr>
        <w:pStyle w:val="NormalWeb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301"/>
        <w:ind w:right="10"/>
        <w:jc w:val="center"/>
        <w:outlineLvl w:val="9"/>
        <w:rPr>
          <w:b w:val="0"/>
          <w:bCs w:val="0"/>
          <w:color w:val="000000"/>
          <w:sz w:val="28"/>
          <w:szCs w:val="28"/>
        </w:rPr>
      </w:pPr>
    </w:p>
    <w:p w:rsidR="00F6325D" w:rsidRPr="00970360" w:rsidRDefault="00F6325D">
      <w:pPr>
        <w:pStyle w:val="NormalWeb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301"/>
        <w:ind w:right="10"/>
        <w:jc w:val="right"/>
        <w:outlineLvl w:val="9"/>
        <w:rPr>
          <w:b w:val="0"/>
          <w:bCs w:val="0"/>
          <w:color w:val="000000"/>
          <w:sz w:val="28"/>
          <w:szCs w:val="28"/>
        </w:rPr>
      </w:pPr>
      <w:r w:rsidRPr="00970360">
        <w:rPr>
          <w:b w:val="0"/>
          <w:bCs w:val="0"/>
          <w:color w:val="000000"/>
          <w:sz w:val="28"/>
          <w:szCs w:val="28"/>
        </w:rPr>
        <w:t>Приложение</w:t>
      </w:r>
    </w:p>
    <w:p w:rsidR="00F6325D" w:rsidRPr="00970360" w:rsidRDefault="00F6325D">
      <w:pPr>
        <w:pStyle w:val="NormalWeb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301"/>
        <w:ind w:right="10"/>
        <w:jc w:val="center"/>
        <w:outlineLvl w:val="9"/>
        <w:rPr>
          <w:b w:val="0"/>
          <w:bCs w:val="0"/>
          <w:color w:val="000000"/>
          <w:sz w:val="28"/>
          <w:szCs w:val="28"/>
        </w:rPr>
      </w:pPr>
      <w:r w:rsidRPr="00970360">
        <w:rPr>
          <w:b w:val="0"/>
          <w:bCs w:val="0"/>
          <w:color w:val="000000"/>
          <w:sz w:val="28"/>
          <w:szCs w:val="28"/>
        </w:rPr>
        <w:t>Рекомендация о направлении автора (коллектива авторов) на областной конкурс пресс-центров ЮИД </w:t>
      </w:r>
    </w:p>
    <w:p w:rsidR="00F6325D" w:rsidRPr="00970360" w:rsidRDefault="00F6325D">
      <w:pPr>
        <w:pStyle w:val="NormalWeb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301"/>
        <w:ind w:right="10"/>
        <w:jc w:val="both"/>
        <w:outlineLvl w:val="9"/>
        <w:rPr>
          <w:b w:val="0"/>
          <w:bCs w:val="0"/>
          <w:color w:val="000000"/>
          <w:sz w:val="28"/>
          <w:szCs w:val="28"/>
        </w:rPr>
      </w:pPr>
      <w:r w:rsidRPr="00970360">
        <w:rPr>
          <w:b w:val="0"/>
          <w:bCs w:val="0"/>
          <w:color w:val="000000"/>
          <w:sz w:val="28"/>
          <w:szCs w:val="28"/>
        </w:rPr>
        <w:t>Территориальное управление МОиН СО _______________________________ и окружной (городской, муниципальный) Центр по профилактике ДДТТ на базе _________________________________________________________________________ рекомендуют к участию в областном конкурсном мероприятии «Конкурс пресс-центров ЮИД пресс-центр ЮИД, основанный в _____ году на базе ________________________________________________________________, включающий _________ человек в возрасте _________лет. Руководитель пресс-центра ____________________________________________________________(ФИО педагога).</w:t>
      </w:r>
    </w:p>
    <w:p w:rsidR="00F6325D" w:rsidRPr="00970360" w:rsidRDefault="00F6325D">
      <w:pPr>
        <w:pStyle w:val="NormalWeb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5"/>
        <w:ind w:right="-29"/>
        <w:jc w:val="both"/>
        <w:outlineLvl w:val="9"/>
        <w:rPr>
          <w:b w:val="0"/>
          <w:bCs w:val="0"/>
          <w:color w:val="000000"/>
          <w:sz w:val="28"/>
          <w:szCs w:val="28"/>
        </w:rPr>
      </w:pPr>
      <w:r w:rsidRPr="00970360">
        <w:rPr>
          <w:b w:val="0"/>
          <w:bCs w:val="0"/>
          <w:color w:val="000000"/>
          <w:sz w:val="28"/>
          <w:szCs w:val="28"/>
        </w:rPr>
        <w:t>На I этапе конкурса _______________________________ работа набрала ____баллов.</w:t>
      </w:r>
    </w:p>
    <w:p w:rsidR="00F6325D" w:rsidRPr="00970360" w:rsidRDefault="00F6325D">
      <w:pPr>
        <w:pStyle w:val="NormalWeb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5"/>
        <w:ind w:right="-29" w:firstLine="3969"/>
        <w:jc w:val="both"/>
        <w:outlineLvl w:val="9"/>
        <w:rPr>
          <w:b w:val="0"/>
          <w:bCs w:val="0"/>
          <w:color w:val="000000"/>
          <w:sz w:val="28"/>
          <w:szCs w:val="28"/>
        </w:rPr>
      </w:pPr>
      <w:r w:rsidRPr="00970360">
        <w:rPr>
          <w:b w:val="0"/>
          <w:bCs w:val="0"/>
          <w:color w:val="000000"/>
          <w:sz w:val="28"/>
          <w:szCs w:val="28"/>
        </w:rPr>
        <w:t>указать название номинации </w:t>
      </w:r>
    </w:p>
    <w:p w:rsidR="00F6325D" w:rsidRPr="00970360" w:rsidRDefault="00F6325D">
      <w:pPr>
        <w:rPr>
          <w:sz w:val="28"/>
          <w:szCs w:val="28"/>
        </w:rPr>
      </w:pPr>
    </w:p>
    <w:p w:rsidR="00F6325D" w:rsidRPr="00970360" w:rsidRDefault="00F6325D">
      <w:pPr>
        <w:pStyle w:val="NormalWeb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5"/>
        <w:ind w:right="-29"/>
        <w:jc w:val="both"/>
        <w:outlineLvl w:val="9"/>
        <w:rPr>
          <w:b w:val="0"/>
          <w:bCs w:val="0"/>
          <w:color w:val="000000"/>
          <w:sz w:val="28"/>
          <w:szCs w:val="28"/>
        </w:rPr>
      </w:pPr>
      <w:r w:rsidRPr="00970360">
        <w:rPr>
          <w:b w:val="0"/>
          <w:bCs w:val="0"/>
          <w:color w:val="000000"/>
          <w:sz w:val="28"/>
          <w:szCs w:val="28"/>
        </w:rPr>
        <w:t>Руководитель территориального</w:t>
      </w:r>
    </w:p>
    <w:p w:rsidR="00F6325D" w:rsidRPr="00970360" w:rsidRDefault="00F6325D">
      <w:pPr>
        <w:pStyle w:val="NormalWeb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5"/>
        <w:ind w:right="-29"/>
        <w:jc w:val="both"/>
        <w:outlineLvl w:val="9"/>
        <w:rPr>
          <w:b w:val="0"/>
          <w:bCs w:val="0"/>
          <w:color w:val="000000"/>
          <w:sz w:val="28"/>
          <w:szCs w:val="28"/>
        </w:rPr>
      </w:pPr>
      <w:r w:rsidRPr="00970360">
        <w:rPr>
          <w:b w:val="0"/>
          <w:bCs w:val="0"/>
          <w:color w:val="000000"/>
          <w:sz w:val="28"/>
          <w:szCs w:val="28"/>
        </w:rPr>
        <w:t>Центра по профилактике ДДТТ                                                              подпись/ФИО  </w:t>
      </w:r>
    </w:p>
    <w:p w:rsidR="00F6325D" w:rsidRPr="00970360" w:rsidRDefault="00F6325D">
      <w:pPr>
        <w:rPr>
          <w:sz w:val="28"/>
          <w:szCs w:val="28"/>
        </w:rPr>
      </w:pPr>
    </w:p>
    <w:sectPr w:rsidR="00F6325D" w:rsidRPr="00970360" w:rsidSect="007246A6">
      <w:pgSz w:w="11906" w:h="16838"/>
      <w:pgMar w:top="1134" w:right="850" w:bottom="1134" w:left="1701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25D" w:rsidRDefault="00F6325D">
      <w:r>
        <w:separator/>
      </w:r>
    </w:p>
  </w:endnote>
  <w:endnote w:type="continuationSeparator" w:id="0">
    <w:p w:rsidR="00F6325D" w:rsidRDefault="00F63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Malgun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25D" w:rsidRDefault="00F6325D">
      <w:r>
        <w:separator/>
      </w:r>
    </w:p>
  </w:footnote>
  <w:footnote w:type="continuationSeparator" w:id="0">
    <w:p w:rsidR="00F6325D" w:rsidRDefault="00F632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7227"/>
    <w:multiLevelType w:val="hybridMultilevel"/>
    <w:tmpl w:val="FFFFFFFF"/>
    <w:lvl w:ilvl="0" w:tplc="39DC2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E9CE6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AEC0F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6A689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F2E9C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AF6E4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AC049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C10B9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006C1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0B77588"/>
    <w:multiLevelType w:val="hybridMultilevel"/>
    <w:tmpl w:val="FFFFFFFF"/>
    <w:lvl w:ilvl="0" w:tplc="7638B7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8"/>
      </w:rPr>
    </w:lvl>
    <w:lvl w:ilvl="1" w:tplc="590EFE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556EE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27A404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1046B1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51261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5EEC43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E059F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DA446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A64E30"/>
    <w:multiLevelType w:val="hybridMultilevel"/>
    <w:tmpl w:val="FFFFFFFF"/>
    <w:lvl w:ilvl="0" w:tplc="87228A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3C6CC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5207B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B3E20C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DE89CE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82A824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FB0FCB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B30C08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4B641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31104F"/>
    <w:multiLevelType w:val="hybridMultilevel"/>
    <w:tmpl w:val="FFFFFFFF"/>
    <w:lvl w:ilvl="0" w:tplc="B06238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8"/>
      </w:rPr>
    </w:lvl>
    <w:lvl w:ilvl="1" w:tplc="F9C217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FF65A4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E929B6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340D3E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CF8FC9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7EA18D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BE21E8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EE83CF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1B0934"/>
    <w:multiLevelType w:val="hybridMultilevel"/>
    <w:tmpl w:val="FFFFFFFF"/>
    <w:lvl w:ilvl="0" w:tplc="92D8FE1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99EEAE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B74E1D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722FB7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E30717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7AE5DC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CFE637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CE4694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94E9F6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DE32A0"/>
    <w:multiLevelType w:val="hybridMultilevel"/>
    <w:tmpl w:val="FFFFFFFF"/>
    <w:lvl w:ilvl="0" w:tplc="D1C0579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B5A0D7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3FCC16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9E02D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37CBFD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7F293A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C94B3B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6768A2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4F2325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9822D1"/>
    <w:multiLevelType w:val="hybridMultilevel"/>
    <w:tmpl w:val="FFFFFFFF"/>
    <w:lvl w:ilvl="0" w:tplc="C3286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B2878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0C06D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59ADF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73807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60427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2D8FD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76278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A76DD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36A5C92"/>
    <w:multiLevelType w:val="hybridMultilevel"/>
    <w:tmpl w:val="FFFFFFFF"/>
    <w:lvl w:ilvl="0" w:tplc="5218D7BE">
      <w:start w:val="1"/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5016C67C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3912FA80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B922E30C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BF16465C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925A1474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23200D2E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DDFA3908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5458043C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8">
    <w:nsid w:val="27A81B2B"/>
    <w:multiLevelType w:val="hybridMultilevel"/>
    <w:tmpl w:val="FFFFFFFF"/>
    <w:lvl w:ilvl="0" w:tplc="01EAE8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8"/>
      </w:rPr>
    </w:lvl>
    <w:lvl w:ilvl="1" w:tplc="44749F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5D2882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F924AF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33CE5E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916A09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B0A9B8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0969B9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F54202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4A579B"/>
    <w:multiLevelType w:val="hybridMultilevel"/>
    <w:tmpl w:val="FFFFFFFF"/>
    <w:lvl w:ilvl="0" w:tplc="270E9600">
      <w:start w:val="1"/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EBD04BFE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D47643C4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1802868E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60BC8CF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FD100DAC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F34C6AF6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D7E2A4AC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CCBCE3A4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10">
    <w:nsid w:val="30D0611F"/>
    <w:multiLevelType w:val="hybridMultilevel"/>
    <w:tmpl w:val="5F1630F6"/>
    <w:lvl w:ilvl="0" w:tplc="74DEC33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30EC17BB"/>
    <w:multiLevelType w:val="hybridMultilevel"/>
    <w:tmpl w:val="FFFFFFFF"/>
    <w:lvl w:ilvl="0" w:tplc="0B788048">
      <w:start w:val="1"/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B8E24C12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E0188E18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D576C7BC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109C77F2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E020C3F2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9314EC14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7BB41B88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A32EB546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12">
    <w:nsid w:val="31332E0E"/>
    <w:multiLevelType w:val="hybridMultilevel"/>
    <w:tmpl w:val="FFFFFFFF"/>
    <w:lvl w:ilvl="0" w:tplc="350C9C24">
      <w:start w:val="1"/>
      <w:numFmt w:val="none"/>
      <w:pStyle w:val="Heading1"/>
      <w:suff w:val="nothing"/>
      <w:lvlText w:val=""/>
      <w:lvlJc w:val="left"/>
      <w:rPr>
        <w:rFonts w:cs="Times New Roman"/>
      </w:rPr>
    </w:lvl>
    <w:lvl w:ilvl="1" w:tplc="878A2080">
      <w:start w:val="1"/>
      <w:numFmt w:val="none"/>
      <w:suff w:val="nothing"/>
      <w:lvlText w:val=""/>
      <w:lvlJc w:val="left"/>
      <w:rPr>
        <w:rFonts w:cs="Times New Roman"/>
      </w:rPr>
    </w:lvl>
    <w:lvl w:ilvl="2" w:tplc="34F27C9C">
      <w:start w:val="1"/>
      <w:numFmt w:val="none"/>
      <w:suff w:val="nothing"/>
      <w:lvlText w:val=""/>
      <w:lvlJc w:val="left"/>
      <w:rPr>
        <w:rFonts w:cs="Times New Roman"/>
      </w:rPr>
    </w:lvl>
    <w:lvl w:ilvl="3" w:tplc="F66E81D8">
      <w:start w:val="1"/>
      <w:numFmt w:val="none"/>
      <w:suff w:val="nothing"/>
      <w:lvlText w:val=""/>
      <w:lvlJc w:val="left"/>
      <w:rPr>
        <w:rFonts w:cs="Times New Roman"/>
      </w:rPr>
    </w:lvl>
    <w:lvl w:ilvl="4" w:tplc="E25EC0C2">
      <w:start w:val="1"/>
      <w:numFmt w:val="none"/>
      <w:suff w:val="nothing"/>
      <w:lvlText w:val=""/>
      <w:lvlJc w:val="left"/>
      <w:rPr>
        <w:rFonts w:cs="Times New Roman"/>
      </w:rPr>
    </w:lvl>
    <w:lvl w:ilvl="5" w:tplc="87A658F6">
      <w:start w:val="1"/>
      <w:numFmt w:val="none"/>
      <w:suff w:val="nothing"/>
      <w:lvlText w:val=""/>
      <w:lvlJc w:val="left"/>
      <w:rPr>
        <w:rFonts w:cs="Times New Roman"/>
      </w:rPr>
    </w:lvl>
    <w:lvl w:ilvl="6" w:tplc="359CE9F6">
      <w:start w:val="1"/>
      <w:numFmt w:val="none"/>
      <w:suff w:val="nothing"/>
      <w:lvlText w:val=""/>
      <w:lvlJc w:val="left"/>
      <w:rPr>
        <w:rFonts w:cs="Times New Roman"/>
      </w:rPr>
    </w:lvl>
    <w:lvl w:ilvl="7" w:tplc="268C4394">
      <w:start w:val="1"/>
      <w:numFmt w:val="none"/>
      <w:suff w:val="nothing"/>
      <w:lvlText w:val=""/>
      <w:lvlJc w:val="left"/>
      <w:rPr>
        <w:rFonts w:cs="Times New Roman"/>
      </w:rPr>
    </w:lvl>
    <w:lvl w:ilvl="8" w:tplc="F7E48170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3">
    <w:nsid w:val="3DBC0595"/>
    <w:multiLevelType w:val="hybridMultilevel"/>
    <w:tmpl w:val="FFFFFFFF"/>
    <w:lvl w:ilvl="0" w:tplc="9BA46484">
      <w:start w:val="1"/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93BC2186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994EF278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A5B46CB8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305A50D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5D62D10E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87B4712A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B792D8C0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FBF21C86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14">
    <w:nsid w:val="42C261AD"/>
    <w:multiLevelType w:val="hybridMultilevel"/>
    <w:tmpl w:val="FFFFFFFF"/>
    <w:lvl w:ilvl="0" w:tplc="D6AE517E">
      <w:start w:val="1"/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E88A7C72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93D48F34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3A2ADB7C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E81882AC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89482FB2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46EE9794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80745A3C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0468452E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15">
    <w:nsid w:val="45296960"/>
    <w:multiLevelType w:val="hybridMultilevel"/>
    <w:tmpl w:val="FFFFFFFF"/>
    <w:lvl w:ilvl="0" w:tplc="CB32BF18">
      <w:start w:val="1"/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7E12F2AE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A5D6B312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58F65BC6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53E01F12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59D220C8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05DE6CA4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31F05494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10C49E10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16">
    <w:nsid w:val="45A6391D"/>
    <w:multiLevelType w:val="hybridMultilevel"/>
    <w:tmpl w:val="86525AF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7">
    <w:nsid w:val="46F57013"/>
    <w:multiLevelType w:val="hybridMultilevel"/>
    <w:tmpl w:val="FFFFFFFF"/>
    <w:lvl w:ilvl="0" w:tplc="AA1EB998">
      <w:start w:val="1"/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75ACA126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CEF04FC4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865E2FD6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A5AEA026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38D6E5E4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05444A8C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35521B32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9F8EB93E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18">
    <w:nsid w:val="47F41C3C"/>
    <w:multiLevelType w:val="hybridMultilevel"/>
    <w:tmpl w:val="FFFFFFFF"/>
    <w:lvl w:ilvl="0" w:tplc="A0EC1784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74C87A40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8278A372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F7F87C78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ABDA74B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89FAB96A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93AA699E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2EF2623A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E9865C98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19">
    <w:nsid w:val="483C7CB5"/>
    <w:multiLevelType w:val="hybridMultilevel"/>
    <w:tmpl w:val="204083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4F250E28"/>
    <w:multiLevelType w:val="hybridMultilevel"/>
    <w:tmpl w:val="FFFFFFFF"/>
    <w:lvl w:ilvl="0" w:tplc="79CE74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8"/>
      </w:rPr>
    </w:lvl>
    <w:lvl w:ilvl="1" w:tplc="26166B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DBC21F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AA0C5A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C1636F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B30A86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7D694A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AECEAB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6D2A0B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FB0013"/>
    <w:multiLevelType w:val="hybridMultilevel"/>
    <w:tmpl w:val="F4FC2C6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663D6C26"/>
    <w:multiLevelType w:val="hybridMultilevel"/>
    <w:tmpl w:val="FFFFFFFF"/>
    <w:lvl w:ilvl="0" w:tplc="8D4892A0">
      <w:start w:val="1"/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A65A7568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8D486F92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D482301E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4F26BD2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8ED27420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72CEBC1E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493E6316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E12AACCE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23">
    <w:nsid w:val="665A62B5"/>
    <w:multiLevelType w:val="hybridMultilevel"/>
    <w:tmpl w:val="FFFFFFFF"/>
    <w:lvl w:ilvl="0" w:tplc="1B6EBE02">
      <w:start w:val="1"/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D2F0B70E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0E38E10C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49B897A6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3F5AAE50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B096F3A8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229413E0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DF1847B4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57DC2692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24">
    <w:nsid w:val="672C4253"/>
    <w:multiLevelType w:val="hybridMultilevel"/>
    <w:tmpl w:val="FFFFFFFF"/>
    <w:lvl w:ilvl="0" w:tplc="359882F6">
      <w:start w:val="1"/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A50A1D7E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BE649F88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C2B2C12C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3FE6DA8A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5CDCD658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8E3ABBB0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D258F9A8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4060F532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25">
    <w:nsid w:val="6F362755"/>
    <w:multiLevelType w:val="hybridMultilevel"/>
    <w:tmpl w:val="FFFFFFFF"/>
    <w:lvl w:ilvl="0" w:tplc="64FA4B6A">
      <w:start w:val="1"/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A008E862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8CE234EE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FF54F2CC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19C884A6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4E2EA822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8EC230EC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34B8E834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C3E491F8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26">
    <w:nsid w:val="6F9453BB"/>
    <w:multiLevelType w:val="hybridMultilevel"/>
    <w:tmpl w:val="FFFFFFFF"/>
    <w:lvl w:ilvl="0" w:tplc="D778AB48">
      <w:start w:val="1"/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7978537A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F502FA24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DF403F7C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EFC61CDC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A0544712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F48C57AE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FF669722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72C2135A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27">
    <w:nsid w:val="70413859"/>
    <w:multiLevelType w:val="hybridMultilevel"/>
    <w:tmpl w:val="FFFFFFFF"/>
    <w:lvl w:ilvl="0" w:tplc="CB10A75C">
      <w:start w:val="1"/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3B0CA5C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AE463CD0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7F16E22A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F4CA88A2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20BE7CF0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62B8B4F8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3C366B48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08889F98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28">
    <w:nsid w:val="7B4E37E7"/>
    <w:multiLevelType w:val="hybridMultilevel"/>
    <w:tmpl w:val="FFFFFFFF"/>
    <w:lvl w:ilvl="0" w:tplc="AD4475DA">
      <w:start w:val="1"/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CED079B8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21D2F450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64F44960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7BF4D82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751E5C40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9D2075C4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47B0A552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B8A62BBE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29">
    <w:nsid w:val="7C86747E"/>
    <w:multiLevelType w:val="hybridMultilevel"/>
    <w:tmpl w:val="FFFFFFFF"/>
    <w:lvl w:ilvl="0" w:tplc="B0EA9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8"/>
      </w:rPr>
    </w:lvl>
    <w:lvl w:ilvl="1" w:tplc="6008A8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1EE51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A3859A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15E7BA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11836A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B80522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6CA37C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DD4F77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9"/>
  </w:num>
  <w:num w:numId="3">
    <w:abstractNumId w:val="1"/>
  </w:num>
  <w:num w:numId="4">
    <w:abstractNumId w:val="3"/>
  </w:num>
  <w:num w:numId="5">
    <w:abstractNumId w:val="0"/>
  </w:num>
  <w:num w:numId="6">
    <w:abstractNumId w:val="8"/>
  </w:num>
  <w:num w:numId="7">
    <w:abstractNumId w:val="6"/>
  </w:num>
  <w:num w:numId="8">
    <w:abstractNumId w:val="20"/>
  </w:num>
  <w:num w:numId="9">
    <w:abstractNumId w:val="18"/>
  </w:num>
  <w:num w:numId="10">
    <w:abstractNumId w:val="23"/>
  </w:num>
  <w:num w:numId="11">
    <w:abstractNumId w:val="2"/>
  </w:num>
  <w:num w:numId="12">
    <w:abstractNumId w:val="9"/>
  </w:num>
  <w:num w:numId="13">
    <w:abstractNumId w:val="14"/>
  </w:num>
  <w:num w:numId="14">
    <w:abstractNumId w:val="15"/>
  </w:num>
  <w:num w:numId="15">
    <w:abstractNumId w:val="11"/>
  </w:num>
  <w:num w:numId="16">
    <w:abstractNumId w:val="24"/>
  </w:num>
  <w:num w:numId="17">
    <w:abstractNumId w:val="7"/>
  </w:num>
  <w:num w:numId="18">
    <w:abstractNumId w:val="22"/>
  </w:num>
  <w:num w:numId="19">
    <w:abstractNumId w:val="26"/>
  </w:num>
  <w:num w:numId="20">
    <w:abstractNumId w:val="27"/>
  </w:num>
  <w:num w:numId="21">
    <w:abstractNumId w:val="28"/>
  </w:num>
  <w:num w:numId="22">
    <w:abstractNumId w:val="13"/>
  </w:num>
  <w:num w:numId="23">
    <w:abstractNumId w:val="17"/>
  </w:num>
  <w:num w:numId="24">
    <w:abstractNumId w:val="4"/>
  </w:num>
  <w:num w:numId="25">
    <w:abstractNumId w:val="25"/>
  </w:num>
  <w:num w:numId="26">
    <w:abstractNumId w:val="5"/>
  </w:num>
  <w:num w:numId="27">
    <w:abstractNumId w:val="19"/>
  </w:num>
  <w:num w:numId="28">
    <w:abstractNumId w:val="21"/>
  </w:num>
  <w:num w:numId="29">
    <w:abstractNumId w:val="16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46A6"/>
    <w:rsid w:val="00151782"/>
    <w:rsid w:val="00254D44"/>
    <w:rsid w:val="006C599C"/>
    <w:rsid w:val="007246A6"/>
    <w:rsid w:val="00774388"/>
    <w:rsid w:val="008935CC"/>
    <w:rsid w:val="0089512B"/>
    <w:rsid w:val="00970360"/>
    <w:rsid w:val="00B83C5C"/>
    <w:rsid w:val="00ED79B3"/>
    <w:rsid w:val="00F63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7246A6"/>
    <w:rPr>
      <w:rFonts w:eastAsia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7246A6"/>
    <w:pPr>
      <w:numPr>
        <w:numId w:val="1"/>
      </w:numPr>
      <w:spacing w:before="280" w:after="28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246A6"/>
    <w:pPr>
      <w:keepNext/>
      <w:keepLines/>
      <w:spacing w:before="360" w:after="200"/>
      <w:outlineLvl w:val="1"/>
    </w:pPr>
    <w:rPr>
      <w:rFonts w:ascii="Arial" w:eastAsia="DejaVu Sans" w:hAnsi="Arial" w:cs="Arial"/>
      <w:sz w:val="3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246A6"/>
    <w:pPr>
      <w:keepNext/>
      <w:keepLines/>
      <w:spacing w:before="320" w:after="200"/>
      <w:outlineLvl w:val="2"/>
    </w:pPr>
    <w:rPr>
      <w:rFonts w:ascii="Arial" w:eastAsia="DejaVu Sans" w:hAnsi="Arial" w:cs="Arial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246A6"/>
    <w:pPr>
      <w:keepNext/>
      <w:keepLines/>
      <w:spacing w:before="320" w:after="200"/>
      <w:outlineLvl w:val="3"/>
    </w:pPr>
    <w:rPr>
      <w:rFonts w:ascii="Arial" w:eastAsia="DejaVu Sans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246A6"/>
    <w:pPr>
      <w:keepNext/>
      <w:keepLines/>
      <w:spacing w:before="320" w:after="200"/>
      <w:outlineLvl w:val="4"/>
    </w:pPr>
    <w:rPr>
      <w:rFonts w:ascii="Arial" w:eastAsia="DejaVu Sans" w:hAnsi="Arial" w:cs="Arial"/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7246A6"/>
    <w:pPr>
      <w:keepNext/>
      <w:keepLines/>
      <w:spacing w:before="320" w:after="200"/>
      <w:outlineLvl w:val="5"/>
    </w:pPr>
    <w:rPr>
      <w:rFonts w:ascii="Arial" w:eastAsia="DejaVu Sans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246A6"/>
    <w:pPr>
      <w:keepNext/>
      <w:keepLines/>
      <w:spacing w:before="320" w:after="200"/>
      <w:outlineLvl w:val="6"/>
    </w:pPr>
    <w:rPr>
      <w:rFonts w:ascii="Arial" w:eastAsia="DejaVu Sans" w:hAnsi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246A6"/>
    <w:pPr>
      <w:keepNext/>
      <w:keepLines/>
      <w:spacing w:before="320" w:after="200"/>
      <w:outlineLvl w:val="7"/>
    </w:pPr>
    <w:rPr>
      <w:rFonts w:ascii="Arial" w:eastAsia="DejaVu Sans" w:hAnsi="Arial" w:cs="Arial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246A6"/>
    <w:pPr>
      <w:keepNext/>
      <w:keepLines/>
      <w:spacing w:before="320" w:after="200"/>
      <w:outlineLvl w:val="8"/>
    </w:pPr>
    <w:rPr>
      <w:rFonts w:ascii="Arial" w:eastAsia="DejaVu Sans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246A6"/>
    <w:rPr>
      <w:rFonts w:ascii="Cambria" w:hAnsi="Cambria" w:cs="Times New Roman"/>
      <w:b/>
      <w:bCs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246A6"/>
    <w:rPr>
      <w:rFonts w:ascii="Arial" w:hAnsi="Arial" w:cs="Arial"/>
      <w:sz w:val="3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246A6"/>
    <w:rPr>
      <w:rFonts w:ascii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246A6"/>
    <w:rPr>
      <w:rFonts w:ascii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246A6"/>
    <w:rPr>
      <w:rFonts w:ascii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246A6"/>
    <w:rPr>
      <w:rFonts w:ascii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246A6"/>
    <w:rPr>
      <w:rFonts w:ascii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246A6"/>
    <w:rPr>
      <w:rFonts w:ascii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246A6"/>
    <w:rPr>
      <w:rFonts w:ascii="Arial" w:hAnsi="Arial" w:cs="Arial"/>
      <w:i/>
      <w:iCs/>
      <w:sz w:val="21"/>
      <w:szCs w:val="21"/>
    </w:rPr>
  </w:style>
  <w:style w:type="paragraph" w:styleId="ListParagraph">
    <w:name w:val="List Paragraph"/>
    <w:basedOn w:val="Normal"/>
    <w:uiPriority w:val="99"/>
    <w:qFormat/>
    <w:rsid w:val="007246A6"/>
    <w:pPr>
      <w:ind w:left="720"/>
      <w:contextualSpacing/>
    </w:pPr>
  </w:style>
  <w:style w:type="paragraph" w:styleId="NoSpacing">
    <w:name w:val="No Spacing"/>
    <w:uiPriority w:val="99"/>
    <w:qFormat/>
    <w:rsid w:val="007246A6"/>
  </w:style>
  <w:style w:type="paragraph" w:styleId="Title">
    <w:name w:val="Title"/>
    <w:basedOn w:val="Normal"/>
    <w:next w:val="Normal"/>
    <w:link w:val="TitleChar"/>
    <w:uiPriority w:val="99"/>
    <w:qFormat/>
    <w:rsid w:val="007246A6"/>
    <w:pPr>
      <w:spacing w:before="300" w:after="200"/>
      <w:contextualSpacing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7246A6"/>
    <w:rPr>
      <w:rFonts w:cs="Times New Roman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99"/>
    <w:qFormat/>
    <w:rsid w:val="007246A6"/>
    <w:pPr>
      <w:spacing w:before="200" w:after="200"/>
    </w:pPr>
  </w:style>
  <w:style w:type="character" w:customStyle="1" w:styleId="SubtitleChar">
    <w:name w:val="Subtitle Char"/>
    <w:basedOn w:val="DefaultParagraphFont"/>
    <w:link w:val="Subtitle"/>
    <w:uiPriority w:val="99"/>
    <w:locked/>
    <w:rsid w:val="007246A6"/>
    <w:rPr>
      <w:rFonts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99"/>
    <w:qFormat/>
    <w:rsid w:val="007246A6"/>
    <w:pPr>
      <w:ind w:left="720" w:right="720"/>
    </w:pPr>
    <w:rPr>
      <w:rFonts w:eastAsia="DejaVu Sans"/>
      <w:i/>
      <w:sz w:val="20"/>
      <w:szCs w:val="20"/>
      <w:lang w:eastAsia="ru-RU"/>
    </w:rPr>
  </w:style>
  <w:style w:type="character" w:customStyle="1" w:styleId="QuoteChar">
    <w:name w:val="Quote Char"/>
    <w:basedOn w:val="DefaultParagraphFont"/>
    <w:link w:val="Quote"/>
    <w:uiPriority w:val="99"/>
    <w:locked/>
    <w:rsid w:val="007246A6"/>
    <w:rPr>
      <w:rFonts w:cs="Times New Roman"/>
      <w:i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246A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eastAsia="DejaVu Sans"/>
      <w:i/>
      <w:sz w:val="20"/>
      <w:szCs w:val="20"/>
      <w:lang w:eastAsia="ru-RU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7246A6"/>
    <w:rPr>
      <w:rFonts w:cs="Times New Roman"/>
      <w:i/>
    </w:rPr>
  </w:style>
  <w:style w:type="paragraph" w:styleId="Header">
    <w:name w:val="header"/>
    <w:basedOn w:val="Normal"/>
    <w:link w:val="HeaderChar"/>
    <w:uiPriority w:val="99"/>
    <w:rsid w:val="007246A6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246A6"/>
    <w:rPr>
      <w:rFonts w:cs="Times New Roman"/>
    </w:rPr>
  </w:style>
  <w:style w:type="paragraph" w:styleId="Footer">
    <w:name w:val="footer"/>
    <w:basedOn w:val="Normal"/>
    <w:link w:val="FooterChar1"/>
    <w:uiPriority w:val="99"/>
    <w:rsid w:val="007246A6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246A6"/>
    <w:rPr>
      <w:rFonts w:cs="Times New Roman"/>
    </w:rPr>
  </w:style>
  <w:style w:type="character" w:customStyle="1" w:styleId="FooterChar1">
    <w:name w:val="Footer Char1"/>
    <w:link w:val="Footer"/>
    <w:uiPriority w:val="99"/>
    <w:locked/>
    <w:rsid w:val="007246A6"/>
  </w:style>
  <w:style w:type="table" w:styleId="TableGrid">
    <w:name w:val="Table Grid"/>
    <w:basedOn w:val="TableNormal"/>
    <w:uiPriority w:val="99"/>
    <w:rsid w:val="007246A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7246A6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rsid w:val="007246A6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99"/>
    <w:rsid w:val="007246A6"/>
    <w:rPr>
      <w:sz w:val="20"/>
      <w:szCs w:val="20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7246A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7246A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uiPriority w:val="99"/>
    <w:rsid w:val="007246A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uiPriority w:val="99"/>
    <w:rsid w:val="007246A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uiPriority w:val="99"/>
    <w:rsid w:val="007246A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uiPriority w:val="99"/>
    <w:rsid w:val="007246A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uiPriority w:val="99"/>
    <w:rsid w:val="007246A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uiPriority w:val="99"/>
    <w:rsid w:val="007246A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uiPriority w:val="99"/>
    <w:rsid w:val="007246A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uiPriority w:val="99"/>
    <w:rsid w:val="007246A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">
    <w:name w:val="Grid Table 2"/>
    <w:uiPriority w:val="99"/>
    <w:rsid w:val="007246A6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uiPriority w:val="99"/>
    <w:rsid w:val="007246A6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uiPriority w:val="99"/>
    <w:rsid w:val="007246A6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uiPriority w:val="99"/>
    <w:rsid w:val="007246A6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uiPriority w:val="99"/>
    <w:rsid w:val="007246A6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uiPriority w:val="99"/>
    <w:rsid w:val="007246A6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uiPriority w:val="99"/>
    <w:rsid w:val="007246A6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">
    <w:name w:val="Grid Table 3"/>
    <w:uiPriority w:val="99"/>
    <w:rsid w:val="007246A6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uiPriority w:val="99"/>
    <w:rsid w:val="007246A6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uiPriority w:val="99"/>
    <w:rsid w:val="007246A6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uiPriority w:val="99"/>
    <w:rsid w:val="007246A6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uiPriority w:val="99"/>
    <w:rsid w:val="007246A6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uiPriority w:val="99"/>
    <w:rsid w:val="007246A6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uiPriority w:val="99"/>
    <w:rsid w:val="007246A6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">
    <w:name w:val="Grid Table 4"/>
    <w:uiPriority w:val="99"/>
    <w:rsid w:val="007246A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uiPriority w:val="99"/>
    <w:rsid w:val="007246A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uiPriority w:val="99"/>
    <w:rsid w:val="007246A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uiPriority w:val="99"/>
    <w:rsid w:val="007246A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uiPriority w:val="99"/>
    <w:rsid w:val="007246A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uiPriority w:val="99"/>
    <w:rsid w:val="007246A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uiPriority w:val="99"/>
    <w:rsid w:val="007246A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">
    <w:name w:val="Grid Table 5 Dark"/>
    <w:uiPriority w:val="99"/>
    <w:rsid w:val="007246A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uiPriority w:val="99"/>
    <w:rsid w:val="007246A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uiPriority w:val="99"/>
    <w:rsid w:val="007246A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uiPriority w:val="99"/>
    <w:rsid w:val="007246A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uiPriority w:val="99"/>
    <w:rsid w:val="007246A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uiPriority w:val="99"/>
    <w:rsid w:val="007246A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uiPriority w:val="99"/>
    <w:rsid w:val="007246A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">
    <w:name w:val="Grid Table 6 Colorful"/>
    <w:uiPriority w:val="99"/>
    <w:rsid w:val="007246A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uiPriority w:val="99"/>
    <w:rsid w:val="007246A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uiPriority w:val="99"/>
    <w:rsid w:val="007246A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uiPriority w:val="99"/>
    <w:rsid w:val="007246A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uiPriority w:val="99"/>
    <w:rsid w:val="007246A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uiPriority w:val="99"/>
    <w:rsid w:val="007246A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uiPriority w:val="99"/>
    <w:rsid w:val="007246A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">
    <w:name w:val="Grid Table 7 Colorful"/>
    <w:uiPriority w:val="99"/>
    <w:rsid w:val="007246A6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uiPriority w:val="99"/>
    <w:rsid w:val="007246A6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uiPriority w:val="99"/>
    <w:rsid w:val="007246A6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uiPriority w:val="99"/>
    <w:rsid w:val="007246A6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uiPriority w:val="99"/>
    <w:rsid w:val="007246A6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uiPriority w:val="99"/>
    <w:rsid w:val="007246A6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uiPriority w:val="99"/>
    <w:rsid w:val="007246A6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">
    <w:name w:val="List Table 1 Light"/>
    <w:uiPriority w:val="99"/>
    <w:rsid w:val="007246A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uiPriority w:val="99"/>
    <w:rsid w:val="007246A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uiPriority w:val="99"/>
    <w:rsid w:val="007246A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uiPriority w:val="99"/>
    <w:rsid w:val="007246A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uiPriority w:val="99"/>
    <w:rsid w:val="007246A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uiPriority w:val="99"/>
    <w:rsid w:val="007246A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uiPriority w:val="99"/>
    <w:rsid w:val="007246A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">
    <w:name w:val="List Table 2"/>
    <w:uiPriority w:val="99"/>
    <w:rsid w:val="007246A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uiPriority w:val="99"/>
    <w:rsid w:val="007246A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uiPriority w:val="99"/>
    <w:rsid w:val="007246A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uiPriority w:val="99"/>
    <w:rsid w:val="007246A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uiPriority w:val="99"/>
    <w:rsid w:val="007246A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uiPriority w:val="99"/>
    <w:rsid w:val="007246A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uiPriority w:val="99"/>
    <w:rsid w:val="007246A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">
    <w:name w:val="List Table 3"/>
    <w:uiPriority w:val="99"/>
    <w:rsid w:val="007246A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uiPriority w:val="99"/>
    <w:rsid w:val="007246A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uiPriority w:val="99"/>
    <w:rsid w:val="007246A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uiPriority w:val="99"/>
    <w:rsid w:val="007246A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uiPriority w:val="99"/>
    <w:rsid w:val="007246A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uiPriority w:val="99"/>
    <w:rsid w:val="007246A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uiPriority w:val="99"/>
    <w:rsid w:val="007246A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">
    <w:name w:val="List Table 4"/>
    <w:uiPriority w:val="99"/>
    <w:rsid w:val="007246A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uiPriority w:val="99"/>
    <w:rsid w:val="007246A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uiPriority w:val="99"/>
    <w:rsid w:val="007246A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uiPriority w:val="99"/>
    <w:rsid w:val="007246A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uiPriority w:val="99"/>
    <w:rsid w:val="007246A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uiPriority w:val="99"/>
    <w:rsid w:val="007246A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uiPriority w:val="99"/>
    <w:rsid w:val="007246A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">
    <w:name w:val="List Table 5 Dark"/>
    <w:uiPriority w:val="99"/>
    <w:rsid w:val="007246A6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uiPriority w:val="99"/>
    <w:rsid w:val="007246A6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uiPriority w:val="99"/>
    <w:rsid w:val="007246A6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uiPriority w:val="99"/>
    <w:rsid w:val="007246A6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uiPriority w:val="99"/>
    <w:rsid w:val="007246A6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uiPriority w:val="99"/>
    <w:rsid w:val="007246A6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uiPriority w:val="99"/>
    <w:rsid w:val="007246A6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">
    <w:name w:val="List Table 6 Colorful"/>
    <w:uiPriority w:val="99"/>
    <w:rsid w:val="007246A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uiPriority w:val="99"/>
    <w:rsid w:val="007246A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uiPriority w:val="99"/>
    <w:rsid w:val="007246A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uiPriority w:val="99"/>
    <w:rsid w:val="007246A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uiPriority w:val="99"/>
    <w:rsid w:val="007246A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uiPriority w:val="99"/>
    <w:rsid w:val="007246A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uiPriority w:val="99"/>
    <w:rsid w:val="007246A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">
    <w:name w:val="List Table 7 Colorful"/>
    <w:uiPriority w:val="99"/>
    <w:rsid w:val="007246A6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uiPriority w:val="99"/>
    <w:rsid w:val="007246A6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uiPriority w:val="99"/>
    <w:rsid w:val="007246A6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uiPriority w:val="99"/>
    <w:rsid w:val="007246A6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uiPriority w:val="99"/>
    <w:rsid w:val="007246A6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uiPriority w:val="99"/>
    <w:rsid w:val="007246A6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uiPriority w:val="99"/>
    <w:rsid w:val="007246A6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uiPriority w:val="99"/>
    <w:rsid w:val="007246A6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uiPriority w:val="99"/>
    <w:rsid w:val="007246A6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uiPriority w:val="99"/>
    <w:rsid w:val="007246A6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uiPriority w:val="99"/>
    <w:rsid w:val="007246A6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uiPriority w:val="99"/>
    <w:rsid w:val="007246A6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uiPriority w:val="99"/>
    <w:rsid w:val="007246A6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uiPriority w:val="99"/>
    <w:rsid w:val="007246A6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uiPriority w:val="99"/>
    <w:rsid w:val="007246A6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uiPriority w:val="99"/>
    <w:rsid w:val="007246A6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uiPriority w:val="99"/>
    <w:rsid w:val="007246A6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uiPriority w:val="99"/>
    <w:rsid w:val="007246A6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uiPriority w:val="99"/>
    <w:rsid w:val="007246A6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uiPriority w:val="99"/>
    <w:rsid w:val="007246A6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uiPriority w:val="99"/>
    <w:rsid w:val="007246A6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uiPriority w:val="99"/>
    <w:rsid w:val="007246A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uiPriority w:val="99"/>
    <w:rsid w:val="007246A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uiPriority w:val="99"/>
    <w:rsid w:val="007246A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uiPriority w:val="99"/>
    <w:rsid w:val="007246A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uiPriority w:val="99"/>
    <w:rsid w:val="007246A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uiPriority w:val="99"/>
    <w:rsid w:val="007246A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uiPriority w:val="99"/>
    <w:rsid w:val="007246A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246A6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7246A6"/>
    <w:pPr>
      <w:spacing w:after="40"/>
    </w:pPr>
    <w:rPr>
      <w:rFonts w:eastAsia="DejaVu Sans"/>
      <w:sz w:val="18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7246A6"/>
    <w:rPr>
      <w:rFonts w:cs="Times New Roman"/>
      <w:sz w:val="18"/>
    </w:rPr>
  </w:style>
  <w:style w:type="character" w:styleId="FootnoteReference">
    <w:name w:val="footnote reference"/>
    <w:basedOn w:val="DefaultParagraphFont"/>
    <w:uiPriority w:val="99"/>
    <w:rsid w:val="007246A6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7246A6"/>
    <w:rPr>
      <w:rFonts w:eastAsia="DejaVu Sans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7246A6"/>
    <w:rPr>
      <w:rFonts w:cs="Times New Roman"/>
      <w:sz w:val="20"/>
    </w:rPr>
  </w:style>
  <w:style w:type="character" w:styleId="EndnoteReference">
    <w:name w:val="endnote reference"/>
    <w:basedOn w:val="DefaultParagraphFont"/>
    <w:uiPriority w:val="99"/>
    <w:semiHidden/>
    <w:rsid w:val="007246A6"/>
    <w:rPr>
      <w:rFonts w:cs="Times New Roman"/>
      <w:vertAlign w:val="superscript"/>
    </w:rPr>
  </w:style>
  <w:style w:type="paragraph" w:styleId="TOC1">
    <w:name w:val="toc 1"/>
    <w:basedOn w:val="Normal"/>
    <w:next w:val="Normal"/>
    <w:uiPriority w:val="99"/>
    <w:rsid w:val="007246A6"/>
    <w:pPr>
      <w:spacing w:after="57"/>
    </w:pPr>
  </w:style>
  <w:style w:type="paragraph" w:styleId="TOC2">
    <w:name w:val="toc 2"/>
    <w:basedOn w:val="Normal"/>
    <w:next w:val="Normal"/>
    <w:uiPriority w:val="99"/>
    <w:rsid w:val="007246A6"/>
    <w:pPr>
      <w:spacing w:after="57"/>
      <w:ind w:left="283"/>
    </w:pPr>
  </w:style>
  <w:style w:type="paragraph" w:styleId="TOC3">
    <w:name w:val="toc 3"/>
    <w:basedOn w:val="Normal"/>
    <w:next w:val="Normal"/>
    <w:uiPriority w:val="99"/>
    <w:rsid w:val="007246A6"/>
    <w:pPr>
      <w:spacing w:after="57"/>
      <w:ind w:left="567"/>
    </w:pPr>
  </w:style>
  <w:style w:type="paragraph" w:styleId="TOC4">
    <w:name w:val="toc 4"/>
    <w:basedOn w:val="Normal"/>
    <w:next w:val="Normal"/>
    <w:uiPriority w:val="99"/>
    <w:rsid w:val="007246A6"/>
    <w:pPr>
      <w:spacing w:after="57"/>
      <w:ind w:left="850"/>
    </w:pPr>
  </w:style>
  <w:style w:type="paragraph" w:styleId="TOC5">
    <w:name w:val="toc 5"/>
    <w:basedOn w:val="Normal"/>
    <w:next w:val="Normal"/>
    <w:uiPriority w:val="99"/>
    <w:rsid w:val="007246A6"/>
    <w:pPr>
      <w:spacing w:after="57"/>
      <w:ind w:left="1134"/>
    </w:pPr>
  </w:style>
  <w:style w:type="paragraph" w:styleId="TOC6">
    <w:name w:val="toc 6"/>
    <w:basedOn w:val="Normal"/>
    <w:next w:val="Normal"/>
    <w:uiPriority w:val="99"/>
    <w:rsid w:val="007246A6"/>
    <w:pPr>
      <w:spacing w:after="57"/>
      <w:ind w:left="1417"/>
    </w:pPr>
  </w:style>
  <w:style w:type="paragraph" w:styleId="TOC7">
    <w:name w:val="toc 7"/>
    <w:basedOn w:val="Normal"/>
    <w:next w:val="Normal"/>
    <w:uiPriority w:val="99"/>
    <w:rsid w:val="007246A6"/>
    <w:pPr>
      <w:spacing w:after="57"/>
      <w:ind w:left="1701"/>
    </w:pPr>
  </w:style>
  <w:style w:type="paragraph" w:styleId="TOC8">
    <w:name w:val="toc 8"/>
    <w:basedOn w:val="Normal"/>
    <w:next w:val="Normal"/>
    <w:uiPriority w:val="99"/>
    <w:rsid w:val="007246A6"/>
    <w:pPr>
      <w:spacing w:after="57"/>
      <w:ind w:left="1984"/>
    </w:pPr>
  </w:style>
  <w:style w:type="paragraph" w:styleId="TOC9">
    <w:name w:val="toc 9"/>
    <w:basedOn w:val="Normal"/>
    <w:next w:val="Normal"/>
    <w:uiPriority w:val="99"/>
    <w:rsid w:val="007246A6"/>
    <w:pPr>
      <w:spacing w:after="57"/>
      <w:ind w:left="2268"/>
    </w:pPr>
  </w:style>
  <w:style w:type="paragraph" w:styleId="TOCHeading">
    <w:name w:val="TOC Heading"/>
    <w:basedOn w:val="Heading1"/>
    <w:uiPriority w:val="99"/>
    <w:qFormat/>
    <w:rsid w:val="007246A6"/>
    <w:pPr>
      <w:numPr>
        <w:numId w:val="0"/>
      </w:numPr>
      <w:spacing w:before="0" w:after="0"/>
      <w:outlineLvl w:val="9"/>
    </w:pPr>
    <w:rPr>
      <w:rFonts w:eastAsia="DejaVu Sans" w:cs="DejaVu Sans"/>
      <w:b w:val="0"/>
      <w:bCs w:val="0"/>
      <w:sz w:val="22"/>
      <w:szCs w:val="22"/>
      <w:lang w:eastAsia="ru-RU"/>
    </w:rPr>
  </w:style>
  <w:style w:type="paragraph" w:styleId="TableofFigures">
    <w:name w:val="table of figures"/>
    <w:basedOn w:val="Normal"/>
    <w:next w:val="Normal"/>
    <w:uiPriority w:val="99"/>
    <w:rsid w:val="007246A6"/>
  </w:style>
  <w:style w:type="character" w:customStyle="1" w:styleId="WW8Num1z0">
    <w:name w:val="WW8Num1z0"/>
    <w:uiPriority w:val="99"/>
    <w:rsid w:val="007246A6"/>
    <w:rPr>
      <w:rFonts w:ascii="Symbol" w:hAnsi="Symbol"/>
      <w:color w:val="000000"/>
      <w:sz w:val="28"/>
    </w:rPr>
  </w:style>
  <w:style w:type="character" w:customStyle="1" w:styleId="WW8Num1z1">
    <w:name w:val="WW8Num1z1"/>
    <w:uiPriority w:val="99"/>
    <w:rsid w:val="007246A6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7246A6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7246A6"/>
    <w:rPr>
      <w:rFonts w:ascii="Symbol" w:hAnsi="Symbol"/>
      <w:color w:val="000000"/>
      <w:sz w:val="28"/>
    </w:rPr>
  </w:style>
  <w:style w:type="character" w:customStyle="1" w:styleId="WW8Num2z1">
    <w:name w:val="WW8Num2z1"/>
    <w:uiPriority w:val="99"/>
    <w:rsid w:val="007246A6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7246A6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7246A6"/>
    <w:rPr>
      <w:rFonts w:ascii="Symbol" w:hAnsi="Symbol"/>
      <w:color w:val="000000"/>
      <w:sz w:val="28"/>
    </w:rPr>
  </w:style>
  <w:style w:type="character" w:customStyle="1" w:styleId="WW8Num3z1">
    <w:name w:val="WW8Num3z1"/>
    <w:uiPriority w:val="99"/>
    <w:rsid w:val="007246A6"/>
    <w:rPr>
      <w:rFonts w:ascii="Courier New" w:hAnsi="Courier New"/>
      <w:sz w:val="20"/>
    </w:rPr>
  </w:style>
  <w:style w:type="character" w:customStyle="1" w:styleId="WW8Num3z2">
    <w:name w:val="WW8Num3z2"/>
    <w:uiPriority w:val="99"/>
    <w:rsid w:val="007246A6"/>
    <w:rPr>
      <w:rFonts w:ascii="Wingdings" w:hAnsi="Wingdings"/>
      <w:sz w:val="20"/>
    </w:rPr>
  </w:style>
  <w:style w:type="character" w:customStyle="1" w:styleId="WW8Num4z0">
    <w:name w:val="WW8Num4z0"/>
    <w:uiPriority w:val="99"/>
    <w:rsid w:val="007246A6"/>
  </w:style>
  <w:style w:type="character" w:customStyle="1" w:styleId="WW8Num4z1">
    <w:name w:val="WW8Num4z1"/>
    <w:uiPriority w:val="99"/>
    <w:rsid w:val="007246A6"/>
  </w:style>
  <w:style w:type="character" w:customStyle="1" w:styleId="WW8Num4z2">
    <w:name w:val="WW8Num4z2"/>
    <w:uiPriority w:val="99"/>
    <w:rsid w:val="007246A6"/>
  </w:style>
  <w:style w:type="character" w:customStyle="1" w:styleId="WW8Num4z3">
    <w:name w:val="WW8Num4z3"/>
    <w:uiPriority w:val="99"/>
    <w:rsid w:val="007246A6"/>
  </w:style>
  <w:style w:type="character" w:customStyle="1" w:styleId="WW8Num4z4">
    <w:name w:val="WW8Num4z4"/>
    <w:uiPriority w:val="99"/>
    <w:rsid w:val="007246A6"/>
  </w:style>
  <w:style w:type="character" w:customStyle="1" w:styleId="WW8Num4z5">
    <w:name w:val="WW8Num4z5"/>
    <w:uiPriority w:val="99"/>
    <w:rsid w:val="007246A6"/>
  </w:style>
  <w:style w:type="character" w:customStyle="1" w:styleId="WW8Num4z6">
    <w:name w:val="WW8Num4z6"/>
    <w:uiPriority w:val="99"/>
    <w:rsid w:val="007246A6"/>
  </w:style>
  <w:style w:type="character" w:customStyle="1" w:styleId="WW8Num4z7">
    <w:name w:val="WW8Num4z7"/>
    <w:uiPriority w:val="99"/>
    <w:rsid w:val="007246A6"/>
  </w:style>
  <w:style w:type="character" w:customStyle="1" w:styleId="WW8Num4z8">
    <w:name w:val="WW8Num4z8"/>
    <w:uiPriority w:val="99"/>
    <w:rsid w:val="007246A6"/>
  </w:style>
  <w:style w:type="character" w:customStyle="1" w:styleId="WW8Num5z0">
    <w:name w:val="WW8Num5z0"/>
    <w:uiPriority w:val="99"/>
    <w:rsid w:val="007246A6"/>
    <w:rPr>
      <w:rFonts w:ascii="Symbol" w:hAnsi="Symbol"/>
      <w:color w:val="000000"/>
      <w:sz w:val="28"/>
    </w:rPr>
  </w:style>
  <w:style w:type="character" w:customStyle="1" w:styleId="WW8Num5z1">
    <w:name w:val="WW8Num5z1"/>
    <w:uiPriority w:val="99"/>
    <w:rsid w:val="007246A6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7246A6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7246A6"/>
  </w:style>
  <w:style w:type="character" w:customStyle="1" w:styleId="WW8Num6z1">
    <w:name w:val="WW8Num6z1"/>
    <w:uiPriority w:val="99"/>
    <w:rsid w:val="007246A6"/>
  </w:style>
  <w:style w:type="character" w:customStyle="1" w:styleId="WW8Num6z2">
    <w:name w:val="WW8Num6z2"/>
    <w:uiPriority w:val="99"/>
    <w:rsid w:val="007246A6"/>
  </w:style>
  <w:style w:type="character" w:customStyle="1" w:styleId="WW8Num6z3">
    <w:name w:val="WW8Num6z3"/>
    <w:uiPriority w:val="99"/>
    <w:rsid w:val="007246A6"/>
  </w:style>
  <w:style w:type="character" w:customStyle="1" w:styleId="WW8Num6z4">
    <w:name w:val="WW8Num6z4"/>
    <w:uiPriority w:val="99"/>
    <w:rsid w:val="007246A6"/>
  </w:style>
  <w:style w:type="character" w:customStyle="1" w:styleId="WW8Num6z5">
    <w:name w:val="WW8Num6z5"/>
    <w:uiPriority w:val="99"/>
    <w:rsid w:val="007246A6"/>
  </w:style>
  <w:style w:type="character" w:customStyle="1" w:styleId="WW8Num6z6">
    <w:name w:val="WW8Num6z6"/>
    <w:uiPriority w:val="99"/>
    <w:rsid w:val="007246A6"/>
  </w:style>
  <w:style w:type="character" w:customStyle="1" w:styleId="WW8Num6z7">
    <w:name w:val="WW8Num6z7"/>
    <w:uiPriority w:val="99"/>
    <w:rsid w:val="007246A6"/>
  </w:style>
  <w:style w:type="character" w:customStyle="1" w:styleId="WW8Num6z8">
    <w:name w:val="WW8Num6z8"/>
    <w:uiPriority w:val="99"/>
    <w:rsid w:val="007246A6"/>
  </w:style>
  <w:style w:type="character" w:customStyle="1" w:styleId="a">
    <w:name w:val="Текст выноски Знак"/>
    <w:uiPriority w:val="99"/>
    <w:rsid w:val="007246A6"/>
    <w:rPr>
      <w:rFonts w:ascii="Segoe UI" w:hAnsi="Segoe UI"/>
      <w:sz w:val="18"/>
    </w:rPr>
  </w:style>
  <w:style w:type="paragraph" w:customStyle="1" w:styleId="Heading">
    <w:name w:val="Heading"/>
    <w:basedOn w:val="Normal"/>
    <w:next w:val="BodyText"/>
    <w:uiPriority w:val="99"/>
    <w:rsid w:val="007246A6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246A6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246A6"/>
    <w:rPr>
      <w:rFonts w:eastAsia="Times New Roman"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7246A6"/>
  </w:style>
  <w:style w:type="paragraph" w:styleId="Caption">
    <w:name w:val="caption"/>
    <w:basedOn w:val="Normal"/>
    <w:uiPriority w:val="99"/>
    <w:qFormat/>
    <w:rsid w:val="007246A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7246A6"/>
    <w:pPr>
      <w:suppressLineNumbers/>
    </w:pPr>
  </w:style>
  <w:style w:type="paragraph" w:styleId="NormalWeb">
    <w:name w:val="Normal (Web)"/>
    <w:basedOn w:val="Heading1"/>
    <w:uiPriority w:val="99"/>
    <w:rsid w:val="007246A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7246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46A6"/>
    <w:rPr>
      <w:rFonts w:eastAsia="Times New Roman" w:cs="Times New Roman"/>
      <w:sz w:val="2"/>
      <w:lang w:eastAsia="zh-CN"/>
    </w:rPr>
  </w:style>
  <w:style w:type="character" w:customStyle="1" w:styleId="apple-tab-span">
    <w:name w:val="apple-tab-span"/>
    <w:basedOn w:val="WW8Num4z8"/>
    <w:uiPriority w:val="99"/>
    <w:rsid w:val="007246A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vigator.asurso.ru/.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yandex.ru/cloud/63ac2f962530c21351612dc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7</Pages>
  <Words>1867</Words>
  <Characters>10647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</cp:lastModifiedBy>
  <cp:revision>8</cp:revision>
  <dcterms:created xsi:type="dcterms:W3CDTF">2022-02-24T10:56:00Z</dcterms:created>
  <dcterms:modified xsi:type="dcterms:W3CDTF">2023-01-12T06:49:00Z</dcterms:modified>
</cp:coreProperties>
</file>